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D9" w:rsidRPr="00DE33D9" w:rsidRDefault="00DE33D9" w:rsidP="00702D9B">
      <w:pPr>
        <w:spacing w:line="240" w:lineRule="auto"/>
        <w:jc w:val="both"/>
        <w:rPr>
          <w:rFonts w:ascii="Malgun Gothic" w:eastAsia="Malgun Gothic" w:hAnsi="Malgun Gothic" w:cstheme="minorHAnsi"/>
          <w:b/>
        </w:rPr>
      </w:pPr>
      <w:r w:rsidRPr="00DE33D9">
        <w:rPr>
          <w:rFonts w:ascii="Malgun Gothic" w:eastAsia="Malgun Gothic" w:hAnsi="Malgun Gothic" w:cstheme="minorHAnsi"/>
          <w:b/>
        </w:rPr>
        <w:t>PROYECTO</w:t>
      </w:r>
    </w:p>
    <w:p w:rsidR="00DE33D9" w:rsidRPr="00DE33D9" w:rsidRDefault="00DE33D9" w:rsidP="00702D9B">
      <w:pPr>
        <w:spacing w:line="240" w:lineRule="auto"/>
        <w:jc w:val="both"/>
        <w:rPr>
          <w:rFonts w:ascii="Malgun Gothic" w:eastAsia="Malgun Gothic" w:hAnsi="Malgun Gothic" w:cstheme="minorHAnsi"/>
          <w:b/>
        </w:rPr>
      </w:pPr>
      <w:r w:rsidRPr="00DE33D9">
        <w:rPr>
          <w:rFonts w:ascii="Malgun Gothic" w:eastAsia="Malgun Gothic" w:hAnsi="Malgun Gothic" w:cstheme="minorHAnsi"/>
          <w:b/>
        </w:rPr>
        <w:t>FUNDAMENTOS</w:t>
      </w:r>
    </w:p>
    <w:p w:rsidR="00DE33D9" w:rsidRPr="008344E7" w:rsidRDefault="00D40C58" w:rsidP="00702D9B">
      <w:pPr>
        <w:spacing w:line="240" w:lineRule="auto"/>
        <w:jc w:val="both"/>
        <w:rPr>
          <w:rFonts w:ascii="Malgun Gothic" w:eastAsia="Malgun Gothic" w:hAnsi="Malgun Gothic" w:cstheme="minorHAnsi"/>
          <w:b/>
        </w:rPr>
      </w:pPr>
      <w:r w:rsidRPr="00932F81">
        <w:rPr>
          <w:rFonts w:ascii="Malgun Gothic" w:eastAsia="Malgun Gothic" w:hAnsi="Malgun Gothic" w:cstheme="minorHAnsi"/>
        </w:rPr>
        <w:t xml:space="preserve">El objeto de este proyecto es solicitar al </w:t>
      </w:r>
      <w:r w:rsidR="00DE33D9">
        <w:rPr>
          <w:rFonts w:ascii="Malgun Gothic" w:eastAsia="Malgun Gothic" w:hAnsi="Malgun Gothic" w:cstheme="minorHAnsi"/>
        </w:rPr>
        <w:t xml:space="preserve">Ministerio de Justicia y Derechos Humanos de la Nación, al Ministerio de Mujeres, Genero y Diversidad de la Nación, a la Secretaría Nacional de Niñez, Adolescencia y Familia y la Dirección de Salud Perinatal y Niñez del Ministerio de Salud de la Nación </w:t>
      </w:r>
      <w:r w:rsidR="00DE33D9" w:rsidRPr="008344E7">
        <w:rPr>
          <w:rFonts w:ascii="Malgun Gothic" w:eastAsia="Malgun Gothic" w:hAnsi="Malgun Gothic" w:cstheme="minorHAnsi"/>
          <w:b/>
        </w:rPr>
        <w:t>tomen intervención en la situación que se está viviendo en la Provincia de Formosa, a fin de reestablecer la vigencia de los derechos humanos conculcado</w:t>
      </w:r>
      <w:bookmarkStart w:id="0" w:name="_GoBack"/>
      <w:bookmarkEnd w:id="0"/>
      <w:r w:rsidR="00DE33D9" w:rsidRPr="008344E7">
        <w:rPr>
          <w:rFonts w:ascii="Malgun Gothic" w:eastAsia="Malgun Gothic" w:hAnsi="Malgun Gothic" w:cstheme="minorHAnsi"/>
          <w:b/>
        </w:rPr>
        <w:t>s a sus ciudadanas y ciudadanos.</w:t>
      </w:r>
    </w:p>
    <w:p w:rsidR="00DE33D9" w:rsidRDefault="00DE33D9" w:rsidP="00702D9B">
      <w:pPr>
        <w:spacing w:line="240" w:lineRule="auto"/>
        <w:jc w:val="both"/>
        <w:rPr>
          <w:rFonts w:ascii="Malgun Gothic" w:eastAsia="Malgun Gothic" w:hAnsi="Malgun Gothic" w:cstheme="minorHAnsi"/>
        </w:rPr>
      </w:pPr>
      <w:r>
        <w:rPr>
          <w:rFonts w:ascii="Malgun Gothic" w:eastAsia="Malgun Gothic" w:hAnsi="Malgun Gothic" w:cstheme="minorHAnsi"/>
        </w:rPr>
        <w:t xml:space="preserve">Se funda en la imperiosa necesidad de </w:t>
      </w:r>
      <w:r w:rsidR="00C421CB" w:rsidRPr="00932F81">
        <w:rPr>
          <w:rFonts w:ascii="Malgun Gothic" w:eastAsia="Malgun Gothic" w:hAnsi="Malgun Gothic" w:cstheme="minorHAnsi"/>
          <w:b/>
        </w:rPr>
        <w:t xml:space="preserve">mantener la supremacía de la </w:t>
      </w:r>
      <w:r w:rsidR="00D40C58" w:rsidRPr="00932F81">
        <w:rPr>
          <w:rFonts w:ascii="Malgun Gothic" w:eastAsia="Malgun Gothic" w:hAnsi="Malgun Gothic" w:cstheme="minorHAnsi"/>
          <w:b/>
        </w:rPr>
        <w:t>Constitución</w:t>
      </w:r>
      <w:r w:rsidR="00C421CB" w:rsidRPr="00932F81">
        <w:rPr>
          <w:rFonts w:ascii="Malgun Gothic" w:eastAsia="Malgun Gothic" w:hAnsi="Malgun Gothic" w:cstheme="minorHAnsi"/>
          <w:b/>
        </w:rPr>
        <w:t xml:space="preserve"> Nacional</w:t>
      </w:r>
      <w:r w:rsidR="00D40C58" w:rsidRPr="00932F81">
        <w:rPr>
          <w:rFonts w:ascii="Malgun Gothic" w:eastAsia="Malgun Gothic" w:hAnsi="Malgun Gothic" w:cstheme="minorHAnsi"/>
          <w:b/>
        </w:rPr>
        <w:t>,</w:t>
      </w:r>
      <w:r w:rsidR="00C421CB" w:rsidRPr="00932F81">
        <w:rPr>
          <w:rFonts w:ascii="Malgun Gothic" w:eastAsia="Malgun Gothic" w:hAnsi="Malgun Gothic" w:cstheme="minorHAnsi"/>
          <w:b/>
        </w:rPr>
        <w:t xml:space="preserve"> de los tratados de derechos humanos que integran el bloque de constitucionalidad</w:t>
      </w:r>
      <w:r w:rsidR="00D40C58" w:rsidRPr="00932F81">
        <w:rPr>
          <w:rFonts w:ascii="Malgun Gothic" w:eastAsia="Malgun Gothic" w:hAnsi="Malgun Gothic" w:cstheme="minorHAnsi"/>
          <w:b/>
        </w:rPr>
        <w:t xml:space="preserve"> y </w:t>
      </w:r>
      <w:r w:rsidR="00C421CB" w:rsidRPr="00932F81">
        <w:rPr>
          <w:rFonts w:ascii="Malgun Gothic" w:eastAsia="Malgun Gothic" w:hAnsi="Malgun Gothic" w:cstheme="minorHAnsi"/>
          <w:b/>
        </w:rPr>
        <w:t xml:space="preserve">de las leyes </w:t>
      </w:r>
      <w:r w:rsidR="00D40C58" w:rsidRPr="00932F81">
        <w:rPr>
          <w:rFonts w:ascii="Malgun Gothic" w:eastAsia="Malgun Gothic" w:hAnsi="Malgun Gothic" w:cstheme="minorHAnsi"/>
          <w:b/>
        </w:rPr>
        <w:t xml:space="preserve">federales, </w:t>
      </w:r>
      <w:r w:rsidR="00D40C58" w:rsidRPr="00932F81">
        <w:rPr>
          <w:rFonts w:ascii="Malgun Gothic" w:eastAsia="Malgun Gothic" w:hAnsi="Malgun Gothic" w:cstheme="minorHAnsi"/>
        </w:rPr>
        <w:t>pero también,</w:t>
      </w:r>
      <w:r>
        <w:rPr>
          <w:rFonts w:ascii="Malgun Gothic" w:eastAsia="Malgun Gothic" w:hAnsi="Malgun Gothic" w:cstheme="minorHAnsi"/>
        </w:rPr>
        <w:t xml:space="preserve"> en </w:t>
      </w:r>
      <w:r w:rsidR="00D40C58" w:rsidRPr="00932F81">
        <w:rPr>
          <w:rFonts w:ascii="Malgun Gothic" w:eastAsia="Malgun Gothic" w:hAnsi="Malgun Gothic" w:cstheme="minorHAnsi"/>
          <w:b/>
        </w:rPr>
        <w:t xml:space="preserve">mantener las instituciones políticas provinciales, </w:t>
      </w:r>
      <w:r>
        <w:rPr>
          <w:rFonts w:ascii="Malgun Gothic" w:eastAsia="Malgun Gothic" w:hAnsi="Malgun Gothic" w:cstheme="minorHAnsi"/>
          <w:b/>
        </w:rPr>
        <w:t xml:space="preserve">la división de poderes, </w:t>
      </w:r>
      <w:r w:rsidR="00D40C58" w:rsidRPr="00932F81">
        <w:rPr>
          <w:rFonts w:ascii="Malgun Gothic" w:eastAsia="Malgun Gothic" w:hAnsi="Malgun Gothic" w:cstheme="minorHAnsi"/>
          <w:b/>
        </w:rPr>
        <w:t xml:space="preserve">la paz y la integridad de los entes locales </w:t>
      </w:r>
      <w:r>
        <w:rPr>
          <w:rFonts w:ascii="Malgun Gothic" w:eastAsia="Malgun Gothic" w:hAnsi="Malgun Gothic" w:cstheme="minorHAnsi"/>
          <w:b/>
        </w:rPr>
        <w:t>amenazados por la situación.</w:t>
      </w:r>
    </w:p>
    <w:p w:rsidR="00C421CB" w:rsidRPr="00932F81" w:rsidRDefault="00DE33D9" w:rsidP="00702D9B">
      <w:pPr>
        <w:spacing w:line="240" w:lineRule="auto"/>
        <w:jc w:val="both"/>
        <w:rPr>
          <w:rFonts w:ascii="Malgun Gothic" w:eastAsia="Malgun Gothic" w:hAnsi="Malgun Gothic" w:cstheme="minorHAnsi"/>
        </w:rPr>
      </w:pPr>
      <w:r>
        <w:rPr>
          <w:rFonts w:ascii="Malgun Gothic" w:eastAsia="Malgun Gothic" w:hAnsi="Malgun Gothic" w:cstheme="minorHAnsi"/>
        </w:rPr>
        <w:t>El tener que recurrir a los resortes e instituciones nacionales es</w:t>
      </w:r>
      <w:r w:rsidR="0095031C" w:rsidRPr="00932F81">
        <w:rPr>
          <w:rFonts w:ascii="Malgun Gothic" w:eastAsia="Malgun Gothic" w:hAnsi="Malgun Gothic" w:cstheme="minorHAnsi"/>
        </w:rPr>
        <w:t xml:space="preserve"> una me</w:t>
      </w:r>
      <w:r>
        <w:rPr>
          <w:rFonts w:ascii="Malgun Gothic" w:eastAsia="Malgun Gothic" w:hAnsi="Malgun Gothic" w:cstheme="minorHAnsi"/>
        </w:rPr>
        <w:t xml:space="preserve">dida extrema de excepción, pero </w:t>
      </w:r>
      <w:r w:rsidR="005D7CAF" w:rsidRPr="00932F81">
        <w:rPr>
          <w:rFonts w:ascii="Malgun Gothic" w:eastAsia="Malgun Gothic" w:hAnsi="Malgun Gothic" w:cstheme="minorHAnsi"/>
        </w:rPr>
        <w:t>en este sentido cabe preguntarse: ¿</w:t>
      </w:r>
      <w:r w:rsidR="00C421CB" w:rsidRPr="00932F81">
        <w:rPr>
          <w:rFonts w:ascii="Malgun Gothic" w:eastAsia="Malgun Gothic" w:hAnsi="Malgun Gothic" w:cstheme="minorHAnsi"/>
        </w:rPr>
        <w:t>qu</w:t>
      </w:r>
      <w:r w:rsidR="0095031C" w:rsidRPr="00932F81">
        <w:rPr>
          <w:rFonts w:ascii="Malgun Gothic" w:eastAsia="Malgun Gothic" w:hAnsi="Malgun Gothic" w:cstheme="minorHAnsi"/>
        </w:rPr>
        <w:t>é</w:t>
      </w:r>
      <w:r w:rsidR="00C421CB" w:rsidRPr="00932F81">
        <w:rPr>
          <w:rFonts w:ascii="Malgun Gothic" w:eastAsia="Malgun Gothic" w:hAnsi="Malgun Gothic" w:cstheme="minorHAnsi"/>
        </w:rPr>
        <w:t xml:space="preserve"> es lo que </w:t>
      </w:r>
      <w:r w:rsidR="005D7CAF" w:rsidRPr="00932F81">
        <w:rPr>
          <w:rFonts w:ascii="Malgun Gothic" w:eastAsia="Malgun Gothic" w:hAnsi="Malgun Gothic" w:cstheme="minorHAnsi"/>
        </w:rPr>
        <w:t>ocurre</w:t>
      </w:r>
      <w:r w:rsidR="00C421CB" w:rsidRPr="00932F81">
        <w:rPr>
          <w:rFonts w:ascii="Malgun Gothic" w:eastAsia="Malgun Gothic" w:hAnsi="Malgun Gothic" w:cstheme="minorHAnsi"/>
        </w:rPr>
        <w:t xml:space="preserve"> en</w:t>
      </w:r>
      <w:r w:rsidR="005D7CAF" w:rsidRPr="00932F81">
        <w:rPr>
          <w:rFonts w:ascii="Malgun Gothic" w:eastAsia="Malgun Gothic" w:hAnsi="Malgun Gothic" w:cstheme="minorHAnsi"/>
        </w:rPr>
        <w:t xml:space="preserve"> la Provincia de</w:t>
      </w:r>
      <w:r w:rsidR="00C421CB" w:rsidRPr="00932F81">
        <w:rPr>
          <w:rFonts w:ascii="Malgun Gothic" w:eastAsia="Malgun Gothic" w:hAnsi="Malgun Gothic" w:cstheme="minorHAnsi"/>
        </w:rPr>
        <w:t xml:space="preserve"> Formosa sino una </w:t>
      </w:r>
      <w:r w:rsidR="00D40C58" w:rsidRPr="00932F81">
        <w:rPr>
          <w:rFonts w:ascii="Malgun Gothic" w:eastAsia="Malgun Gothic" w:hAnsi="Malgun Gothic" w:cstheme="minorHAnsi"/>
        </w:rPr>
        <w:t>situación</w:t>
      </w:r>
      <w:r w:rsidR="00C421CB" w:rsidRPr="00932F81">
        <w:rPr>
          <w:rFonts w:ascii="Malgun Gothic" w:eastAsia="Malgun Gothic" w:hAnsi="Malgun Gothic" w:cstheme="minorHAnsi"/>
        </w:rPr>
        <w:t xml:space="preserve"> extrema de emergencia y de excepción?</w:t>
      </w:r>
    </w:p>
    <w:p w:rsidR="00C421CB" w:rsidRPr="00932F81" w:rsidRDefault="00C421CB" w:rsidP="00702D9B">
      <w:pPr>
        <w:spacing w:line="240" w:lineRule="auto"/>
        <w:jc w:val="both"/>
        <w:rPr>
          <w:rFonts w:ascii="Malgun Gothic" w:eastAsia="Malgun Gothic" w:hAnsi="Malgun Gothic" w:cstheme="minorHAnsi"/>
          <w:b/>
        </w:rPr>
      </w:pPr>
      <w:r w:rsidRPr="00932F81">
        <w:rPr>
          <w:rFonts w:ascii="Malgun Gothic" w:eastAsia="Malgun Gothic" w:hAnsi="Malgun Gothic" w:cstheme="minorHAnsi"/>
          <w:b/>
        </w:rPr>
        <w:t xml:space="preserve">Los resortes </w:t>
      </w:r>
      <w:r w:rsidR="00D40C58" w:rsidRPr="00932F81">
        <w:rPr>
          <w:rFonts w:ascii="Malgun Gothic" w:eastAsia="Malgun Gothic" w:hAnsi="Malgun Gothic" w:cstheme="minorHAnsi"/>
          <w:b/>
        </w:rPr>
        <w:t>institucionales</w:t>
      </w:r>
      <w:r w:rsidR="00711EA4" w:rsidRPr="00932F81">
        <w:rPr>
          <w:rFonts w:ascii="Malgun Gothic" w:eastAsia="Malgun Gothic" w:hAnsi="Malgun Gothic" w:cstheme="minorHAnsi"/>
          <w:b/>
        </w:rPr>
        <w:t xml:space="preserve"> internos </w:t>
      </w:r>
      <w:r w:rsidRPr="00932F81">
        <w:rPr>
          <w:rFonts w:ascii="Malgun Gothic" w:eastAsia="Malgun Gothic" w:hAnsi="Malgun Gothic" w:cstheme="minorHAnsi"/>
          <w:b/>
        </w:rPr>
        <w:t>no funcionan</w:t>
      </w:r>
      <w:r w:rsidR="00711EA4" w:rsidRPr="00932F81">
        <w:rPr>
          <w:rFonts w:ascii="Malgun Gothic" w:eastAsia="Malgun Gothic" w:hAnsi="Malgun Gothic" w:cstheme="minorHAnsi"/>
          <w:b/>
        </w:rPr>
        <w:t xml:space="preserve">. </w:t>
      </w:r>
    </w:p>
    <w:p w:rsidR="00711EA4" w:rsidRPr="00932F81" w:rsidRDefault="005D7CAF"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Tengamos </w:t>
      </w:r>
      <w:r w:rsidR="00711EA4" w:rsidRPr="00932F81">
        <w:rPr>
          <w:rFonts w:ascii="Malgun Gothic" w:eastAsia="Malgun Gothic" w:hAnsi="Malgun Gothic" w:cstheme="minorHAnsi"/>
        </w:rPr>
        <w:t>en cuenta lo que sucede realmente en la provincia, donde vemos un sometimiento de los poderes al gobernador que bajo un régimen democrático “gobierna” desde hace casi treinta años aplicando un modelo dictatorial</w:t>
      </w:r>
      <w:r w:rsidR="00200574" w:rsidRPr="00932F81">
        <w:rPr>
          <w:rFonts w:ascii="Malgun Gothic" w:eastAsia="Malgun Gothic" w:hAnsi="Malgun Gothic" w:cstheme="minorHAnsi"/>
        </w:rPr>
        <w:t>, con claro abuso y concentración de poder</w:t>
      </w:r>
      <w:r w:rsidR="00711EA4" w:rsidRPr="00932F81">
        <w:rPr>
          <w:rFonts w:ascii="Malgun Gothic" w:eastAsia="Malgun Gothic" w:hAnsi="Malgun Gothic" w:cstheme="minorHAnsi"/>
        </w:rPr>
        <w:t xml:space="preserve">. </w:t>
      </w:r>
    </w:p>
    <w:p w:rsidR="001A3C58" w:rsidRPr="00932F81" w:rsidRDefault="001A3C58"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Lo visibiliza bien la ONG </w:t>
      </w:r>
      <w:r w:rsidR="005D7CAF" w:rsidRPr="00932F81">
        <w:rPr>
          <w:rFonts w:ascii="Malgun Gothic" w:eastAsia="Malgun Gothic" w:hAnsi="Malgun Gothic" w:cstheme="minorHAnsi"/>
        </w:rPr>
        <w:t>“</w:t>
      </w:r>
      <w:r w:rsidRPr="00932F81">
        <w:rPr>
          <w:rFonts w:ascii="Malgun Gothic" w:eastAsia="Malgun Gothic" w:hAnsi="Malgun Gothic" w:cstheme="minorHAnsi"/>
        </w:rPr>
        <w:t>Poder Ciudadano</w:t>
      </w:r>
      <w:r w:rsidR="005D7CAF" w:rsidRPr="00932F81">
        <w:rPr>
          <w:rFonts w:ascii="Malgun Gothic" w:eastAsia="Malgun Gothic" w:hAnsi="Malgun Gothic" w:cstheme="minorHAnsi"/>
        </w:rPr>
        <w:t xml:space="preserve">”, quien ha </w:t>
      </w:r>
      <w:r w:rsidRPr="00932F81">
        <w:rPr>
          <w:rFonts w:ascii="Malgun Gothic" w:eastAsia="Malgun Gothic" w:hAnsi="Malgun Gothic" w:cstheme="minorHAnsi"/>
        </w:rPr>
        <w:t xml:space="preserve">centrado su análisis </w:t>
      </w:r>
      <w:r w:rsidR="005D7CAF" w:rsidRPr="00932F81">
        <w:rPr>
          <w:rFonts w:ascii="Malgun Gothic" w:eastAsia="Malgun Gothic" w:hAnsi="Malgun Gothic" w:cstheme="minorHAnsi"/>
        </w:rPr>
        <w:t xml:space="preserve">y estudio en </w:t>
      </w:r>
      <w:r w:rsidRPr="00932F81">
        <w:rPr>
          <w:rFonts w:ascii="Malgun Gothic" w:eastAsia="Malgun Gothic" w:hAnsi="Malgun Gothic" w:cstheme="minorHAnsi"/>
        </w:rPr>
        <w:t xml:space="preserve">la </w:t>
      </w:r>
      <w:r w:rsidRPr="00932F81">
        <w:rPr>
          <w:rFonts w:ascii="Malgun Gothic" w:eastAsia="Malgun Gothic" w:hAnsi="Malgun Gothic" w:cstheme="minorHAnsi"/>
          <w:b/>
        </w:rPr>
        <w:t>“debilidad de la democracia”</w:t>
      </w:r>
      <w:r w:rsidRPr="00932F81">
        <w:rPr>
          <w:rFonts w:ascii="Malgun Gothic" w:eastAsia="Malgun Gothic" w:hAnsi="Malgun Gothic" w:cstheme="minorHAnsi"/>
        </w:rPr>
        <w:t xml:space="preserve"> en dicha </w:t>
      </w:r>
      <w:r w:rsidR="005D7CAF" w:rsidRPr="00932F81">
        <w:rPr>
          <w:rFonts w:ascii="Malgun Gothic" w:eastAsia="Malgun Gothic" w:hAnsi="Malgun Gothic" w:cstheme="minorHAnsi"/>
        </w:rPr>
        <w:t>jurisdicción</w:t>
      </w:r>
      <w:r w:rsidRPr="00932F81">
        <w:rPr>
          <w:rFonts w:ascii="Malgun Gothic" w:eastAsia="Malgun Gothic" w:hAnsi="Malgun Gothic" w:cstheme="minorHAnsi"/>
        </w:rPr>
        <w:t xml:space="preserve"> y sobre todo la “</w:t>
      </w:r>
      <w:r w:rsidRPr="00932F81">
        <w:rPr>
          <w:rFonts w:ascii="Malgun Gothic" w:eastAsia="Malgun Gothic" w:hAnsi="Malgun Gothic" w:cstheme="minorHAnsi"/>
          <w:b/>
        </w:rPr>
        <w:t>falta de división de poderes”</w:t>
      </w:r>
      <w:r w:rsidR="00E81EAB" w:rsidRPr="00932F81">
        <w:rPr>
          <w:rFonts w:ascii="Malgun Gothic" w:eastAsia="Malgun Gothic" w:hAnsi="Malgun Gothic" w:cstheme="minorHAnsi"/>
          <w:b/>
        </w:rPr>
        <w:t xml:space="preserve">. </w:t>
      </w:r>
      <w:r w:rsidR="00E81EAB" w:rsidRPr="00932F81">
        <w:rPr>
          <w:rFonts w:ascii="Malgun Gothic" w:eastAsia="Malgun Gothic" w:hAnsi="Malgun Gothic" w:cstheme="minorHAnsi"/>
        </w:rPr>
        <w:t>(https://poderciudadano.org/)</w:t>
      </w:r>
    </w:p>
    <w:p w:rsidR="001A3C58" w:rsidRPr="00932F81" w:rsidRDefault="001A3C58" w:rsidP="00702D9B">
      <w:pPr>
        <w:spacing w:line="240" w:lineRule="auto"/>
        <w:jc w:val="both"/>
        <w:rPr>
          <w:rFonts w:ascii="Malgun Gothic" w:eastAsia="Malgun Gothic" w:hAnsi="Malgun Gothic" w:cstheme="minorHAnsi"/>
          <w:i/>
        </w:rPr>
      </w:pPr>
      <w:r w:rsidRPr="00932F81">
        <w:rPr>
          <w:rFonts w:ascii="Malgun Gothic" w:eastAsia="Malgun Gothic" w:hAnsi="Malgun Gothic" w:cstheme="minorHAnsi"/>
          <w:i/>
        </w:rPr>
        <w:t xml:space="preserve">“A partir de nuestra experiencia trabajando en las provincias argentinas, observamos </w:t>
      </w:r>
      <w:r w:rsidRPr="00932F81">
        <w:rPr>
          <w:rFonts w:ascii="Malgun Gothic" w:eastAsia="Malgun Gothic" w:hAnsi="Malgun Gothic" w:cstheme="minorHAnsi"/>
          <w:b/>
          <w:i/>
        </w:rPr>
        <w:t xml:space="preserve">que </w:t>
      </w:r>
      <w:r w:rsidRPr="00932F81">
        <w:rPr>
          <w:rFonts w:ascii="Malgun Gothic" w:eastAsia="Malgun Gothic" w:hAnsi="Malgun Gothic" w:cstheme="minorHAnsi"/>
          <w:b/>
          <w:i/>
          <w:u w:val="single"/>
        </w:rPr>
        <w:t>Formosa tiene una democracia de muy baja calidad</w:t>
      </w:r>
      <w:r w:rsidRPr="00932F81">
        <w:rPr>
          <w:rFonts w:ascii="Malgun Gothic" w:eastAsia="Malgun Gothic" w:hAnsi="Malgun Gothic" w:cstheme="minorHAnsi"/>
          <w:b/>
          <w:i/>
        </w:rPr>
        <w:t>.</w:t>
      </w:r>
      <w:r w:rsidRPr="00932F81">
        <w:rPr>
          <w:rFonts w:ascii="Malgun Gothic" w:eastAsia="Malgun Gothic" w:hAnsi="Malgun Gothic" w:cstheme="minorHAnsi"/>
          <w:i/>
        </w:rPr>
        <w:t xml:space="preserve"> Desde 1983 está gobernada por el mismo partido político, que gracias a la reelección indefinida está gobernada por la misma persona desde 1995. El empleo público tiene un peso muy grande en la ciudadanía, con lo cual entendemos que sus derechos políticos y sus decisiones a la hora de votar están bastante restringidos. En cuanto </w:t>
      </w:r>
      <w:r w:rsidRPr="00932F81">
        <w:rPr>
          <w:rFonts w:ascii="Malgun Gothic" w:eastAsia="Malgun Gothic" w:hAnsi="Malgun Gothic" w:cstheme="minorHAnsi"/>
          <w:i/>
          <w:u w:val="single"/>
        </w:rPr>
        <w:t xml:space="preserve">a </w:t>
      </w:r>
      <w:r w:rsidRPr="00932F81">
        <w:rPr>
          <w:rFonts w:ascii="Malgun Gothic" w:eastAsia="Malgun Gothic" w:hAnsi="Malgun Gothic" w:cstheme="minorHAnsi"/>
          <w:b/>
          <w:i/>
          <w:u w:val="single"/>
        </w:rPr>
        <w:t xml:space="preserve">la división de poderes observamos que tanto el legislativo, como el judicial, no llevan </w:t>
      </w:r>
      <w:r w:rsidRPr="00932F81">
        <w:rPr>
          <w:rFonts w:ascii="Malgun Gothic" w:eastAsia="Malgun Gothic" w:hAnsi="Malgun Gothic" w:cstheme="minorHAnsi"/>
          <w:b/>
          <w:i/>
          <w:u w:val="single"/>
        </w:rPr>
        <w:lastRenderedPageBreak/>
        <w:t>adelante su principal función que es controlar al poder ejecutivo o contralarse mutuamente</w:t>
      </w:r>
      <w:r w:rsidRPr="00932F81">
        <w:rPr>
          <w:rFonts w:ascii="Malgun Gothic" w:eastAsia="Malgun Gothic" w:hAnsi="Malgun Gothic" w:cstheme="minorHAnsi"/>
          <w:i/>
        </w:rPr>
        <w:t>”.</w:t>
      </w:r>
    </w:p>
    <w:p w:rsidR="001A3C58" w:rsidRPr="00932F81" w:rsidRDefault="001A3C58" w:rsidP="00702D9B">
      <w:pPr>
        <w:spacing w:line="240" w:lineRule="auto"/>
        <w:jc w:val="both"/>
        <w:rPr>
          <w:rFonts w:ascii="Malgun Gothic" w:eastAsia="Malgun Gothic" w:hAnsi="Malgun Gothic" w:cstheme="minorHAnsi"/>
          <w:i/>
        </w:rPr>
      </w:pPr>
      <w:r w:rsidRPr="00932F81">
        <w:rPr>
          <w:rFonts w:ascii="Malgun Gothic" w:eastAsia="Malgun Gothic" w:hAnsi="Malgun Gothic" w:cstheme="minorHAnsi"/>
          <w:i/>
        </w:rPr>
        <w:t xml:space="preserve">“Desde el lado de la libertad de prensa los </w:t>
      </w:r>
      <w:r w:rsidRPr="00932F81">
        <w:rPr>
          <w:rFonts w:ascii="Malgun Gothic" w:eastAsia="Malgun Gothic" w:hAnsi="Malgun Gothic" w:cstheme="minorHAnsi"/>
          <w:b/>
          <w:i/>
          <w:u w:val="single"/>
        </w:rPr>
        <w:t>medios de comunicación no son independientes</w:t>
      </w:r>
      <w:r w:rsidRPr="00932F81">
        <w:rPr>
          <w:rFonts w:ascii="Malgun Gothic" w:eastAsia="Malgun Gothic" w:hAnsi="Malgun Gothic" w:cstheme="minorHAnsi"/>
          <w:b/>
          <w:i/>
        </w:rPr>
        <w:t xml:space="preserve">. </w:t>
      </w:r>
      <w:r w:rsidRPr="00932F81">
        <w:rPr>
          <w:rFonts w:ascii="Malgun Gothic" w:eastAsia="Malgun Gothic" w:hAnsi="Malgun Gothic" w:cstheme="minorHAnsi"/>
          <w:i/>
        </w:rPr>
        <w:t xml:space="preserve">La mayoría depende para subsistir de los fondos que el gobierno provincial les entrega. En cuanto a la </w:t>
      </w:r>
      <w:r w:rsidRPr="00932F81">
        <w:rPr>
          <w:rFonts w:ascii="Malgun Gothic" w:eastAsia="Malgun Gothic" w:hAnsi="Malgun Gothic" w:cstheme="minorHAnsi"/>
          <w:b/>
          <w:i/>
          <w:u w:val="single"/>
        </w:rPr>
        <w:t>sociedad civil, lamentablemente es perseguida</w:t>
      </w:r>
      <w:r w:rsidRPr="00932F81">
        <w:rPr>
          <w:rFonts w:ascii="Malgun Gothic" w:eastAsia="Malgun Gothic" w:hAnsi="Malgun Gothic" w:cstheme="minorHAnsi"/>
          <w:i/>
        </w:rPr>
        <w:t xml:space="preserve"> y es un grupo muy pequeño que no puede llevar adelante su trabajo con libertad. Por supuesto que </w:t>
      </w:r>
      <w:r w:rsidRPr="00932F81">
        <w:rPr>
          <w:rFonts w:ascii="Malgun Gothic" w:eastAsia="Malgun Gothic" w:hAnsi="Malgun Gothic" w:cstheme="minorHAnsi"/>
          <w:b/>
          <w:i/>
        </w:rPr>
        <w:t>no existe una ley de acceso a la información pública</w:t>
      </w:r>
      <w:r w:rsidRPr="00932F81">
        <w:rPr>
          <w:rFonts w:ascii="Malgun Gothic" w:eastAsia="Malgun Gothic" w:hAnsi="Malgun Gothic" w:cstheme="minorHAnsi"/>
          <w:i/>
        </w:rPr>
        <w:t xml:space="preserve"> con lo cual los ciudadanos no pueden saber efectivamente qué es lo que pasa en la provincia, y en qué se invierten sus recursos”</w:t>
      </w:r>
    </w:p>
    <w:p w:rsidR="005D7CAF" w:rsidRPr="00932F81" w:rsidRDefault="005D7CAF"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(Recuperado de: https://tn.com.ar/politica/2021/03/13/poder-ciudadano-pidio-que-se-respeten-los-derechos-humanos-en-formosa/)</w:t>
      </w:r>
    </w:p>
    <w:p w:rsidR="007F4B79" w:rsidRPr="00932F81" w:rsidRDefault="007F4B79"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Quizás lo advertido desde la organización referida explica </w:t>
      </w:r>
      <w:r w:rsidR="00D64820" w:rsidRPr="00932F81">
        <w:rPr>
          <w:rFonts w:ascii="Malgun Gothic" w:eastAsia="Malgun Gothic" w:hAnsi="Malgun Gothic" w:cstheme="minorHAnsi"/>
        </w:rPr>
        <w:t>por qué</w:t>
      </w:r>
      <w:r w:rsidRPr="00932F81">
        <w:rPr>
          <w:rFonts w:ascii="Malgun Gothic" w:eastAsia="Malgun Gothic" w:hAnsi="Malgun Gothic" w:cstheme="minorHAnsi"/>
        </w:rPr>
        <w:t xml:space="preserve"> desde el Poder Judicial no se está actuando como se deb</w:t>
      </w:r>
      <w:r w:rsidR="00D64820" w:rsidRPr="00932F81">
        <w:rPr>
          <w:rFonts w:ascii="Malgun Gothic" w:eastAsia="Malgun Gothic" w:hAnsi="Malgun Gothic" w:cstheme="minorHAnsi"/>
        </w:rPr>
        <w:t>ería</w:t>
      </w:r>
      <w:r w:rsidRPr="00932F81">
        <w:rPr>
          <w:rFonts w:ascii="Malgun Gothic" w:eastAsia="Malgun Gothic" w:hAnsi="Malgun Gothic" w:cstheme="minorHAnsi"/>
        </w:rPr>
        <w:t>, siendo que podría de oficio haber instituido los habeas corpus</w:t>
      </w:r>
      <w:r w:rsidR="00200574" w:rsidRPr="00932F81">
        <w:rPr>
          <w:rFonts w:ascii="Malgun Gothic" w:eastAsia="Malgun Gothic" w:hAnsi="Malgun Gothic" w:cstheme="minorHAnsi"/>
        </w:rPr>
        <w:t xml:space="preserve"> y acciones</w:t>
      </w:r>
      <w:r w:rsidRPr="00932F81">
        <w:rPr>
          <w:rFonts w:ascii="Malgun Gothic" w:eastAsia="Malgun Gothic" w:hAnsi="Malgun Gothic" w:cstheme="minorHAnsi"/>
        </w:rPr>
        <w:t xml:space="preserve"> correspondiente</w:t>
      </w:r>
      <w:r w:rsidR="00D64820" w:rsidRPr="00932F81">
        <w:rPr>
          <w:rFonts w:ascii="Malgun Gothic" w:eastAsia="Malgun Gothic" w:hAnsi="Malgun Gothic" w:cstheme="minorHAnsi"/>
        </w:rPr>
        <w:t>s</w:t>
      </w:r>
      <w:r w:rsidRPr="00932F81">
        <w:rPr>
          <w:rFonts w:ascii="Malgun Gothic" w:eastAsia="Malgun Gothic" w:hAnsi="Malgun Gothic" w:cstheme="minorHAnsi"/>
        </w:rPr>
        <w:t xml:space="preserve">, incluso haber iniciado las causas penales por abuso de autoridad e incumplimiento de los deberes de funcionario público, a las autoridades políticas y judiciales que están permitiendo </w:t>
      </w:r>
      <w:r w:rsidR="00D64820" w:rsidRPr="00932F81">
        <w:rPr>
          <w:rFonts w:ascii="Malgun Gothic" w:eastAsia="Malgun Gothic" w:hAnsi="Malgun Gothic" w:cstheme="minorHAnsi"/>
        </w:rPr>
        <w:t>las violaciones denunciadas</w:t>
      </w:r>
      <w:r w:rsidRPr="00932F81">
        <w:rPr>
          <w:rFonts w:ascii="Malgun Gothic" w:eastAsia="Malgun Gothic" w:hAnsi="Malgun Gothic" w:cstheme="minorHAnsi"/>
        </w:rPr>
        <w:t xml:space="preserve">. </w:t>
      </w:r>
    </w:p>
    <w:p w:rsidR="007F4B79" w:rsidRPr="00932F81" w:rsidRDefault="00D64820"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El Poder L</w:t>
      </w:r>
      <w:r w:rsidR="007F4B79" w:rsidRPr="00932F81">
        <w:rPr>
          <w:rFonts w:ascii="Malgun Gothic" w:eastAsia="Malgun Gothic" w:hAnsi="Malgun Gothic" w:cstheme="minorHAnsi"/>
        </w:rPr>
        <w:t xml:space="preserve">egislativo hace lo propio, </w:t>
      </w:r>
      <w:r w:rsidRPr="00932F81">
        <w:rPr>
          <w:rFonts w:ascii="Malgun Gothic" w:eastAsia="Malgun Gothic" w:hAnsi="Malgun Gothic" w:cstheme="minorHAnsi"/>
          <w:b/>
        </w:rPr>
        <w:t>“</w:t>
      </w:r>
      <w:r w:rsidR="007F4B79" w:rsidRPr="00932F81">
        <w:rPr>
          <w:rFonts w:ascii="Malgun Gothic" w:eastAsia="Malgun Gothic" w:hAnsi="Malgun Gothic" w:cstheme="minorHAnsi"/>
          <w:b/>
        </w:rPr>
        <w:t>nada</w:t>
      </w:r>
      <w:r w:rsidRPr="00932F81">
        <w:rPr>
          <w:rFonts w:ascii="Malgun Gothic" w:eastAsia="Malgun Gothic" w:hAnsi="Malgun Gothic" w:cstheme="minorHAnsi"/>
          <w:b/>
        </w:rPr>
        <w:t>”</w:t>
      </w:r>
      <w:r w:rsidR="007F4B79" w:rsidRPr="00932F81">
        <w:rPr>
          <w:rFonts w:ascii="Malgun Gothic" w:eastAsia="Malgun Gothic" w:hAnsi="Malgun Gothic" w:cstheme="minorHAnsi"/>
          <w:b/>
        </w:rPr>
        <w:t xml:space="preserve"> por el restablecimiento de los derechos humanos conculcados a los ciudadanos y ciudadanas</w:t>
      </w:r>
      <w:r w:rsidR="007F4B79" w:rsidRPr="00932F81">
        <w:rPr>
          <w:rFonts w:ascii="Malgun Gothic" w:eastAsia="Malgun Gothic" w:hAnsi="Malgun Gothic" w:cstheme="minorHAnsi"/>
        </w:rPr>
        <w:t xml:space="preserve"> que</w:t>
      </w:r>
      <w:r w:rsidRPr="00932F81">
        <w:rPr>
          <w:rFonts w:ascii="Malgun Gothic" w:eastAsia="Malgun Gothic" w:hAnsi="Malgun Gothic" w:cstheme="minorHAnsi"/>
        </w:rPr>
        <w:t xml:space="preserve"> dice representar.</w:t>
      </w:r>
    </w:p>
    <w:p w:rsidR="007F4B79" w:rsidRPr="00932F81" w:rsidRDefault="007F4B79" w:rsidP="00702D9B">
      <w:pPr>
        <w:spacing w:line="240" w:lineRule="auto"/>
        <w:jc w:val="both"/>
        <w:rPr>
          <w:rFonts w:ascii="Malgun Gothic" w:eastAsia="Malgun Gothic" w:hAnsi="Malgun Gothic" w:cstheme="minorHAnsi"/>
          <w:lang w:eastAsia="es-AR"/>
        </w:rPr>
      </w:pPr>
      <w:r w:rsidRPr="00932F81">
        <w:rPr>
          <w:rFonts w:ascii="Malgun Gothic" w:eastAsia="Malgun Gothic" w:hAnsi="Malgun Gothic" w:cstheme="minorHAnsi"/>
        </w:rPr>
        <w:t>Incluso desde un Consejo Deliberante resolvieron declarar persona no grata a un medio de comunicación periodísti</w:t>
      </w:r>
      <w:r w:rsidR="00D64820" w:rsidRPr="00932F81">
        <w:rPr>
          <w:rFonts w:ascii="Malgun Gothic" w:eastAsia="Malgun Gothic" w:hAnsi="Malgun Gothic" w:cstheme="minorHAnsi"/>
        </w:rPr>
        <w:t>ca, porque se encontraba en la P</w:t>
      </w:r>
      <w:r w:rsidRPr="00932F81">
        <w:rPr>
          <w:rFonts w:ascii="Malgun Gothic" w:eastAsia="Malgun Gothic" w:hAnsi="Malgun Gothic" w:cstheme="minorHAnsi"/>
        </w:rPr>
        <w:t xml:space="preserve">rovincia realizando un informe en el </w:t>
      </w:r>
      <w:r w:rsidRPr="00932F81">
        <w:rPr>
          <w:rFonts w:ascii="Malgun Gothic" w:eastAsia="Malgun Gothic" w:hAnsi="Malgun Gothic" w:cstheme="minorHAnsi"/>
          <w:lang w:eastAsia="es-AR"/>
        </w:rPr>
        <w:t>centro de aislamiento en Clorinda</w:t>
      </w:r>
      <w:r w:rsidR="00D64820" w:rsidRPr="00932F81">
        <w:rPr>
          <w:rFonts w:ascii="Malgun Gothic" w:eastAsia="Malgun Gothic" w:hAnsi="Malgun Gothic" w:cstheme="minorHAnsi"/>
          <w:lang w:eastAsia="es-AR"/>
        </w:rPr>
        <w:t>, visibilizando de parte de las víctimas directas los ilegítimos avances del poder sobre sus derechos y libertades</w:t>
      </w:r>
      <w:r w:rsidRPr="00932F81">
        <w:rPr>
          <w:rFonts w:ascii="Malgun Gothic" w:eastAsia="Malgun Gothic" w:hAnsi="Malgun Gothic" w:cstheme="minorHAnsi"/>
          <w:lang w:eastAsia="es-AR"/>
        </w:rPr>
        <w:t>.</w:t>
      </w:r>
    </w:p>
    <w:p w:rsidR="001A3C58" w:rsidRPr="00932F81" w:rsidRDefault="001A3C58"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b/>
        </w:rPr>
        <w:t>Por su parte</w:t>
      </w:r>
      <w:r w:rsidR="00D64820" w:rsidRPr="00932F81">
        <w:rPr>
          <w:rFonts w:ascii="Malgun Gothic" w:eastAsia="Malgun Gothic" w:hAnsi="Malgun Gothic" w:cstheme="minorHAnsi"/>
          <w:b/>
        </w:rPr>
        <w:t>,</w:t>
      </w:r>
      <w:r w:rsidRPr="00932F81">
        <w:rPr>
          <w:rFonts w:ascii="Malgun Gothic" w:eastAsia="Malgun Gothic" w:hAnsi="Malgun Gothic" w:cstheme="minorHAnsi"/>
          <w:b/>
        </w:rPr>
        <w:t xml:space="preserve"> los resortes nacionales tampoco funcionan.</w:t>
      </w:r>
      <w:r w:rsidRPr="00932F81">
        <w:rPr>
          <w:rFonts w:ascii="Malgun Gothic" w:eastAsia="Malgun Gothic" w:hAnsi="Malgun Gothic" w:cstheme="minorHAnsi"/>
        </w:rPr>
        <w:t xml:space="preserve"> </w:t>
      </w:r>
      <w:r w:rsidR="00711EA4" w:rsidRPr="00932F81">
        <w:rPr>
          <w:rFonts w:ascii="Malgun Gothic" w:eastAsia="Malgun Gothic" w:hAnsi="Malgun Gothic" w:cstheme="minorHAnsi"/>
        </w:rPr>
        <w:t>El Ministerio de J</w:t>
      </w:r>
      <w:r w:rsidR="00C421CB" w:rsidRPr="00932F81">
        <w:rPr>
          <w:rFonts w:ascii="Malgun Gothic" w:eastAsia="Malgun Gothic" w:hAnsi="Malgun Gothic" w:cstheme="minorHAnsi"/>
        </w:rPr>
        <w:t>usticia</w:t>
      </w:r>
      <w:r w:rsidR="00A41872" w:rsidRPr="00932F81">
        <w:rPr>
          <w:rFonts w:ascii="Malgun Gothic" w:eastAsia="Malgun Gothic" w:hAnsi="Malgun Gothic" w:cstheme="minorHAnsi"/>
        </w:rPr>
        <w:t xml:space="preserve"> y Derechos Humanos</w:t>
      </w:r>
      <w:r w:rsidR="00C421CB" w:rsidRPr="00932F81">
        <w:rPr>
          <w:rFonts w:ascii="Malgun Gothic" w:eastAsia="Malgun Gothic" w:hAnsi="Malgun Gothic" w:cstheme="minorHAnsi"/>
        </w:rPr>
        <w:t xml:space="preserve"> </w:t>
      </w:r>
      <w:r w:rsidRPr="00932F81">
        <w:rPr>
          <w:rFonts w:ascii="Malgun Gothic" w:eastAsia="Malgun Gothic" w:hAnsi="Malgun Gothic" w:cstheme="minorHAnsi"/>
        </w:rPr>
        <w:t>de la Nación sigue acéfalo, no obstante, no fue necesaria tal acefalía para omitir toda intervención y actuación sobre la angustiantes situación de Formosa.</w:t>
      </w:r>
      <w:r w:rsidR="00116FB8" w:rsidRPr="00932F81">
        <w:rPr>
          <w:rFonts w:ascii="Malgun Gothic" w:eastAsia="Malgun Gothic" w:hAnsi="Malgun Gothic" w:cstheme="minorHAnsi"/>
        </w:rPr>
        <w:t xml:space="preserve"> </w:t>
      </w:r>
    </w:p>
    <w:p w:rsidR="00A41872" w:rsidRPr="00932F81" w:rsidRDefault="00A41872"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Tampoco la Secretaria de Derechos Humanos, dependiente de aquella, que se rebeló a la omisión solo para sentenciar que: </w:t>
      </w:r>
      <w:hyperlink r:id="rId5" w:history="1">
        <w:r w:rsidRPr="00932F81">
          <w:rPr>
            <w:rStyle w:val="Hipervnculo"/>
            <w:rFonts w:ascii="Malgun Gothic" w:eastAsia="Malgun Gothic" w:hAnsi="Malgun Gothic" w:cstheme="minorHAnsi"/>
            <w:i/>
            <w:color w:val="auto"/>
            <w:u w:val="none"/>
            <w:shd w:val="clear" w:color="auto" w:fill="FFFFFF"/>
          </w:rPr>
          <w:t>“En Formosa no existen violaciones a los Derechos Humanos”.</w:t>
        </w:r>
      </w:hyperlink>
      <w:r w:rsidRPr="00932F81">
        <w:rPr>
          <w:rStyle w:val="Hipervnculo"/>
          <w:rFonts w:ascii="Malgun Gothic" w:eastAsia="Malgun Gothic" w:hAnsi="Malgun Gothic" w:cstheme="minorHAnsi"/>
          <w:i/>
          <w:color w:val="auto"/>
          <w:u w:val="none"/>
          <w:shd w:val="clear" w:color="auto" w:fill="FFFFFF"/>
        </w:rPr>
        <w:t xml:space="preserve"> </w:t>
      </w:r>
      <w:r w:rsidRPr="00932F81">
        <w:rPr>
          <w:rStyle w:val="Hipervnculo"/>
          <w:rFonts w:ascii="Malgun Gothic" w:eastAsia="Malgun Gothic" w:hAnsi="Malgun Gothic" w:cstheme="minorHAnsi"/>
          <w:color w:val="auto"/>
          <w:u w:val="none"/>
          <w:shd w:val="clear" w:color="auto" w:fill="FFFFFF"/>
        </w:rPr>
        <w:t>(</w:t>
      </w:r>
      <w:r w:rsidR="00D64820" w:rsidRPr="00932F81">
        <w:rPr>
          <w:rStyle w:val="Hipervnculo"/>
          <w:rFonts w:ascii="Malgun Gothic" w:eastAsia="Malgun Gothic" w:hAnsi="Malgun Gothic" w:cstheme="minorHAnsi"/>
          <w:color w:val="auto"/>
          <w:u w:val="none"/>
          <w:shd w:val="clear" w:color="auto" w:fill="FFFFFF"/>
        </w:rPr>
        <w:t xml:space="preserve">Recuperado de: </w:t>
      </w:r>
      <w:r w:rsidRPr="00932F81">
        <w:rPr>
          <w:rStyle w:val="Hipervnculo"/>
          <w:rFonts w:ascii="Malgun Gothic" w:eastAsia="Malgun Gothic" w:hAnsi="Malgun Gothic" w:cstheme="minorHAnsi"/>
          <w:color w:val="auto"/>
          <w:u w:val="none"/>
          <w:shd w:val="clear" w:color="auto" w:fill="FFFFFF"/>
        </w:rPr>
        <w:lastRenderedPageBreak/>
        <w:t>https://www.reddit.com/r/argentina/comments/m3ri7w/el_gobierno_sab%C3%ADa_que_en_formosa_separan_a_las/)</w:t>
      </w:r>
    </w:p>
    <w:p w:rsidR="007F4B79" w:rsidRPr="00932F81" w:rsidRDefault="00200574"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A su vez, e</w:t>
      </w:r>
      <w:r w:rsidR="00C421CB" w:rsidRPr="00932F81">
        <w:rPr>
          <w:rFonts w:ascii="Malgun Gothic" w:eastAsia="Malgun Gothic" w:hAnsi="Malgun Gothic" w:cstheme="minorHAnsi"/>
        </w:rPr>
        <w:t xml:space="preserve">l </w:t>
      </w:r>
      <w:r w:rsidR="00D40C58" w:rsidRPr="00932F81">
        <w:rPr>
          <w:rFonts w:ascii="Malgun Gothic" w:eastAsia="Malgun Gothic" w:hAnsi="Malgun Gothic" w:cstheme="minorHAnsi"/>
        </w:rPr>
        <w:t>Ministerio</w:t>
      </w:r>
      <w:r w:rsidR="00C421CB" w:rsidRPr="00932F81">
        <w:rPr>
          <w:rFonts w:ascii="Malgun Gothic" w:eastAsia="Malgun Gothic" w:hAnsi="Malgun Gothic" w:cstheme="minorHAnsi"/>
        </w:rPr>
        <w:t xml:space="preserve"> de la Mujer</w:t>
      </w:r>
      <w:r w:rsidR="00D64820" w:rsidRPr="00932F81">
        <w:rPr>
          <w:rFonts w:ascii="Malgun Gothic" w:eastAsia="Malgun Gothic" w:hAnsi="Malgun Gothic" w:cstheme="minorHAnsi"/>
        </w:rPr>
        <w:t xml:space="preserve">es, </w:t>
      </w:r>
      <w:r w:rsidRPr="00932F81">
        <w:rPr>
          <w:rFonts w:ascii="Malgun Gothic" w:eastAsia="Malgun Gothic" w:hAnsi="Malgun Gothic" w:cstheme="minorHAnsi"/>
        </w:rPr>
        <w:t>Género</w:t>
      </w:r>
      <w:r w:rsidR="00D64820" w:rsidRPr="00932F81">
        <w:rPr>
          <w:rFonts w:ascii="Malgun Gothic" w:eastAsia="Malgun Gothic" w:hAnsi="Malgun Gothic" w:cstheme="minorHAnsi"/>
        </w:rPr>
        <w:t xml:space="preserve"> y Diversidad, que en su página informa que: “</w:t>
      </w:r>
      <w:r w:rsidR="00D64820" w:rsidRPr="00932F81">
        <w:rPr>
          <w:rFonts w:ascii="Malgun Gothic" w:eastAsia="Malgun Gothic" w:hAnsi="Malgun Gothic" w:cstheme="minorHAnsi"/>
          <w:i/>
        </w:rPr>
        <w:t xml:space="preserve">Trabajamos por los derechos de las mujeres y diversidades, frente a toda forma de desigualdad y violencia, para construir una sociedad más justa con todos, todas y todes” </w:t>
      </w:r>
      <w:r w:rsidR="00C421CB" w:rsidRPr="00932F81">
        <w:rPr>
          <w:rFonts w:ascii="Malgun Gothic" w:eastAsia="Malgun Gothic" w:hAnsi="Malgun Gothic" w:cstheme="minorHAnsi"/>
        </w:rPr>
        <w:t>le va mejor la acción online</w:t>
      </w:r>
      <w:r w:rsidR="007F4B79" w:rsidRPr="00932F81">
        <w:rPr>
          <w:rFonts w:ascii="Malgun Gothic" w:eastAsia="Malgun Gothic" w:hAnsi="Malgun Gothic" w:cstheme="minorHAnsi"/>
        </w:rPr>
        <w:t>.</w:t>
      </w:r>
      <w:r w:rsidR="00D64820" w:rsidRPr="00932F81">
        <w:rPr>
          <w:rFonts w:ascii="Malgun Gothic" w:eastAsia="Malgun Gothic" w:hAnsi="Malgun Gothic" w:cstheme="minorHAnsi"/>
          <w:i/>
        </w:rPr>
        <w:t xml:space="preserve"> </w:t>
      </w:r>
      <w:r w:rsidR="00D64820" w:rsidRPr="00932F81">
        <w:rPr>
          <w:rFonts w:ascii="Malgun Gothic" w:eastAsia="Malgun Gothic" w:hAnsi="Malgun Gothic" w:cstheme="minorHAnsi"/>
        </w:rPr>
        <w:t xml:space="preserve">(Recuperado de: </w:t>
      </w:r>
      <w:hyperlink r:id="rId6" w:history="1">
        <w:r w:rsidR="00D64820" w:rsidRPr="00932F81">
          <w:rPr>
            <w:rStyle w:val="Hipervnculo"/>
            <w:rFonts w:ascii="Malgun Gothic" w:eastAsia="Malgun Gothic" w:hAnsi="Malgun Gothic" w:cstheme="minorHAnsi"/>
            <w:color w:val="auto"/>
            <w:u w:val="none"/>
          </w:rPr>
          <w:t>https://www.argentina.gob.ar/generos</w:t>
        </w:r>
      </w:hyperlink>
      <w:r w:rsidR="00D64820" w:rsidRPr="00932F81">
        <w:rPr>
          <w:rFonts w:ascii="Malgun Gothic" w:eastAsia="Malgun Gothic" w:hAnsi="Malgun Gothic" w:cstheme="minorHAnsi"/>
        </w:rPr>
        <w:t xml:space="preserve">). </w:t>
      </w:r>
      <w:r w:rsidR="007F4B79" w:rsidRPr="00932F81">
        <w:rPr>
          <w:rFonts w:ascii="Malgun Gothic" w:eastAsia="Malgun Gothic" w:hAnsi="Malgun Gothic" w:cstheme="minorHAnsi"/>
        </w:rPr>
        <w:t xml:space="preserve">Así lo </w:t>
      </w:r>
      <w:r w:rsidR="00D64820" w:rsidRPr="00932F81">
        <w:rPr>
          <w:rFonts w:ascii="Malgun Gothic" w:eastAsia="Malgun Gothic" w:hAnsi="Malgun Gothic" w:cstheme="minorHAnsi"/>
        </w:rPr>
        <w:t>demostró</w:t>
      </w:r>
      <w:r w:rsidR="007F4B79" w:rsidRPr="00932F81">
        <w:rPr>
          <w:rFonts w:ascii="Malgun Gothic" w:eastAsia="Malgun Gothic" w:hAnsi="Malgun Gothic" w:cstheme="minorHAnsi"/>
        </w:rPr>
        <w:t xml:space="preserve"> en las últimas reuniones por zoom que se realizaron </w:t>
      </w:r>
      <w:r w:rsidR="007F4B79" w:rsidRPr="00932F81">
        <w:rPr>
          <w:rFonts w:ascii="Malgun Gothic" w:eastAsia="Malgun Gothic" w:hAnsi="Malgun Gothic" w:cstheme="minorHAnsi"/>
          <w:i/>
        </w:rPr>
        <w:t xml:space="preserve">“Violencia por Motivos de Género con </w:t>
      </w:r>
      <w:r w:rsidR="00D64820" w:rsidRPr="00932F81">
        <w:rPr>
          <w:rFonts w:ascii="Malgun Gothic" w:eastAsia="Malgun Gothic" w:hAnsi="Malgun Gothic" w:cstheme="minorHAnsi"/>
          <w:i/>
        </w:rPr>
        <w:t>perspectiva</w:t>
      </w:r>
      <w:r w:rsidR="007F4B79" w:rsidRPr="00932F81">
        <w:rPr>
          <w:rFonts w:ascii="Malgun Gothic" w:eastAsia="Malgun Gothic" w:hAnsi="Malgun Gothic" w:cstheme="minorHAnsi"/>
          <w:i/>
        </w:rPr>
        <w:t xml:space="preserve"> indígena”</w:t>
      </w:r>
      <w:r w:rsidR="007F4B79" w:rsidRPr="00932F81">
        <w:rPr>
          <w:rFonts w:ascii="Malgun Gothic" w:eastAsia="Malgun Gothic" w:hAnsi="Malgun Gothic" w:cstheme="minorHAnsi"/>
        </w:rPr>
        <w:t xml:space="preserve"> el pasado 10/03/2021</w:t>
      </w:r>
      <w:r w:rsidR="00D64820" w:rsidRPr="00932F81">
        <w:rPr>
          <w:rFonts w:ascii="Malgun Gothic" w:eastAsia="Malgun Gothic" w:hAnsi="Malgun Gothic" w:cstheme="minorHAnsi"/>
        </w:rPr>
        <w:t xml:space="preserve">; </w:t>
      </w:r>
      <w:r w:rsidR="008D3C5E" w:rsidRPr="00932F81">
        <w:rPr>
          <w:rFonts w:ascii="Malgun Gothic" w:eastAsia="Malgun Gothic" w:hAnsi="Malgun Gothic" w:cstheme="minorHAnsi"/>
        </w:rPr>
        <w:t>sin correlato con acción alguna sobre la situación de las mujeres Wichi ni demás mujeres y niños encerradas y escondidas en los montes.</w:t>
      </w:r>
    </w:p>
    <w:p w:rsidR="007F4B79" w:rsidRPr="00932F81" w:rsidRDefault="007F4B79"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Tampoco hemos asistido a la toma de acción por parte de otros organismos nacionales de competencia específica sobre las violaciones de los derechos denunciadas, tales el Instituto Nacional contra la Discriminación, la Xenofobia y el Racismo (INADI) y el Instituto Nacional de Asuntos Indígenas (INAI).</w:t>
      </w:r>
    </w:p>
    <w:p w:rsidR="00D64820" w:rsidRPr="00932F81" w:rsidRDefault="00D64820" w:rsidP="00702D9B">
      <w:pPr>
        <w:spacing w:line="240" w:lineRule="auto"/>
        <w:jc w:val="both"/>
        <w:rPr>
          <w:rFonts w:ascii="Malgun Gothic" w:eastAsia="Malgun Gothic" w:hAnsi="Malgun Gothic" w:cstheme="minorHAnsi"/>
          <w:lang w:eastAsia="es-AR"/>
        </w:rPr>
      </w:pPr>
      <w:r w:rsidRPr="00932F81">
        <w:rPr>
          <w:rFonts w:ascii="Malgun Gothic" w:eastAsia="Malgun Gothic" w:hAnsi="Malgun Gothic" w:cstheme="minorHAnsi"/>
          <w:lang w:eastAsia="es-AR"/>
        </w:rPr>
        <w:t xml:space="preserve">Y no menor es la </w:t>
      </w:r>
      <w:r w:rsidR="00C45808" w:rsidRPr="00932F81">
        <w:rPr>
          <w:rFonts w:ascii="Malgun Gothic" w:eastAsia="Malgun Gothic" w:hAnsi="Malgun Gothic" w:cstheme="minorHAnsi"/>
          <w:lang w:eastAsia="es-AR"/>
        </w:rPr>
        <w:t xml:space="preserve">afectación a la libertad de </w:t>
      </w:r>
      <w:r w:rsidR="00D40C58" w:rsidRPr="00932F81">
        <w:rPr>
          <w:rFonts w:ascii="Malgun Gothic" w:eastAsia="Malgun Gothic" w:hAnsi="Malgun Gothic" w:cstheme="minorHAnsi"/>
          <w:lang w:eastAsia="es-AR"/>
        </w:rPr>
        <w:t>prensa</w:t>
      </w:r>
      <w:r w:rsidR="00C45808" w:rsidRPr="00932F81">
        <w:rPr>
          <w:rFonts w:ascii="Malgun Gothic" w:eastAsia="Malgun Gothic" w:hAnsi="Malgun Gothic" w:cstheme="minorHAnsi"/>
          <w:lang w:eastAsia="es-AR"/>
        </w:rPr>
        <w:t xml:space="preserve"> y de </w:t>
      </w:r>
      <w:r w:rsidR="00D40C58" w:rsidRPr="00932F81">
        <w:rPr>
          <w:rFonts w:ascii="Malgun Gothic" w:eastAsia="Malgun Gothic" w:hAnsi="Malgun Gothic" w:cstheme="minorHAnsi"/>
          <w:lang w:eastAsia="es-AR"/>
        </w:rPr>
        <w:t>expresión</w:t>
      </w:r>
      <w:r w:rsidRPr="00932F81">
        <w:rPr>
          <w:rFonts w:ascii="Malgun Gothic" w:eastAsia="Malgun Gothic" w:hAnsi="Malgun Gothic" w:cstheme="minorHAnsi"/>
          <w:lang w:eastAsia="es-AR"/>
        </w:rPr>
        <w:t xml:space="preserve">, que sumada a la falta de acceso a la información </w:t>
      </w:r>
      <w:r w:rsidR="009C48FD" w:rsidRPr="00932F81">
        <w:rPr>
          <w:rFonts w:ascii="Malgun Gothic" w:eastAsia="Malgun Gothic" w:hAnsi="Malgun Gothic" w:cstheme="minorHAnsi"/>
          <w:lang w:eastAsia="es-AR"/>
        </w:rPr>
        <w:t>pública</w:t>
      </w:r>
      <w:r w:rsidR="0046641D" w:rsidRPr="00932F81">
        <w:rPr>
          <w:rFonts w:ascii="Malgun Gothic" w:eastAsia="Malgun Gothic" w:hAnsi="Malgun Gothic" w:cstheme="minorHAnsi"/>
          <w:lang w:eastAsia="es-AR"/>
        </w:rPr>
        <w:t xml:space="preserve">, obstruye </w:t>
      </w:r>
      <w:r w:rsidRPr="00932F81">
        <w:rPr>
          <w:rFonts w:ascii="Malgun Gothic" w:eastAsia="Malgun Gothic" w:hAnsi="Malgun Gothic" w:cstheme="minorHAnsi"/>
          <w:lang w:eastAsia="es-AR"/>
        </w:rPr>
        <w:t>la divulgación de estos hechos de</w:t>
      </w:r>
      <w:r w:rsidR="0046641D" w:rsidRPr="00932F81">
        <w:rPr>
          <w:rFonts w:ascii="Malgun Gothic" w:eastAsia="Malgun Gothic" w:hAnsi="Malgun Gothic" w:cstheme="minorHAnsi"/>
          <w:lang w:eastAsia="es-AR"/>
        </w:rPr>
        <w:t xml:space="preserve"> vulneración y</w:t>
      </w:r>
      <w:r w:rsidRPr="00932F81">
        <w:rPr>
          <w:rFonts w:ascii="Malgun Gothic" w:eastAsia="Malgun Gothic" w:hAnsi="Malgun Gothic" w:cstheme="minorHAnsi"/>
          <w:lang w:eastAsia="es-AR"/>
        </w:rPr>
        <w:t xml:space="preserve"> violencia. </w:t>
      </w:r>
    </w:p>
    <w:p w:rsidR="00C45808" w:rsidRPr="00932F81" w:rsidRDefault="00D64820" w:rsidP="00702D9B">
      <w:pPr>
        <w:spacing w:line="240" w:lineRule="auto"/>
        <w:jc w:val="both"/>
        <w:rPr>
          <w:rFonts w:ascii="Malgun Gothic" w:eastAsia="Malgun Gothic" w:hAnsi="Malgun Gothic" w:cstheme="minorHAnsi"/>
          <w:lang w:eastAsia="es-AR"/>
        </w:rPr>
      </w:pPr>
      <w:r w:rsidRPr="00932F81">
        <w:rPr>
          <w:rFonts w:ascii="Malgun Gothic" w:eastAsia="Malgun Gothic" w:hAnsi="Malgun Gothic" w:cstheme="minorHAnsi"/>
          <w:lang w:eastAsia="es-AR"/>
        </w:rPr>
        <w:t xml:space="preserve">Esto es tal, </w:t>
      </w:r>
      <w:r w:rsidR="00D40C58" w:rsidRPr="00932F81">
        <w:rPr>
          <w:rFonts w:ascii="Malgun Gothic" w:eastAsia="Malgun Gothic" w:hAnsi="Malgun Gothic" w:cstheme="minorHAnsi"/>
          <w:lang w:eastAsia="es-AR"/>
        </w:rPr>
        <w:t>que</w:t>
      </w:r>
      <w:r w:rsidR="00C45808" w:rsidRPr="00932F81">
        <w:rPr>
          <w:rFonts w:ascii="Malgun Gothic" w:eastAsia="Malgun Gothic" w:hAnsi="Malgun Gothic" w:cstheme="minorHAnsi"/>
          <w:lang w:eastAsia="es-AR"/>
        </w:rPr>
        <w:t xml:space="preserve"> </w:t>
      </w:r>
      <w:r w:rsidRPr="00932F81">
        <w:rPr>
          <w:rFonts w:ascii="Malgun Gothic" w:eastAsia="Malgun Gothic" w:hAnsi="Malgun Gothic" w:cstheme="minorHAnsi"/>
          <w:lang w:eastAsia="es-AR"/>
        </w:rPr>
        <w:t xml:space="preserve">por ejemplo en el caso de </w:t>
      </w:r>
      <w:r w:rsidR="00C45808" w:rsidRPr="00932F81">
        <w:rPr>
          <w:rFonts w:ascii="Malgun Gothic" w:eastAsia="Malgun Gothic" w:hAnsi="Malgun Gothic" w:cstheme="minorHAnsi"/>
          <w:lang w:eastAsia="es-AR"/>
        </w:rPr>
        <w:t>la periodista Paula Bernini</w:t>
      </w:r>
      <w:r w:rsidRPr="00932F81">
        <w:rPr>
          <w:rFonts w:ascii="Malgun Gothic" w:eastAsia="Malgun Gothic" w:hAnsi="Malgun Gothic" w:cstheme="minorHAnsi"/>
          <w:lang w:eastAsia="es-AR"/>
        </w:rPr>
        <w:t xml:space="preserve"> a cargo de la investigación sobre las mujeres embarazadas escondidas en el monte,</w:t>
      </w:r>
      <w:r w:rsidR="00C45808" w:rsidRPr="00932F81">
        <w:rPr>
          <w:rFonts w:ascii="Malgun Gothic" w:eastAsia="Malgun Gothic" w:hAnsi="Malgun Gothic" w:cstheme="minorHAnsi"/>
          <w:lang w:eastAsia="es-AR"/>
        </w:rPr>
        <w:t xml:space="preserve"> </w:t>
      </w:r>
      <w:r w:rsidRPr="00932F81">
        <w:rPr>
          <w:rFonts w:ascii="Malgun Gothic" w:eastAsia="Malgun Gothic" w:hAnsi="Malgun Gothic" w:cstheme="minorHAnsi"/>
          <w:lang w:eastAsia="es-AR"/>
        </w:rPr>
        <w:t xml:space="preserve">se </w:t>
      </w:r>
      <w:r w:rsidR="00C45808" w:rsidRPr="00932F81">
        <w:rPr>
          <w:rFonts w:ascii="Malgun Gothic" w:eastAsia="Malgun Gothic" w:hAnsi="Malgun Gothic" w:cstheme="minorHAnsi"/>
          <w:lang w:eastAsia="es-AR"/>
        </w:rPr>
        <w:t xml:space="preserve">tuvo </w:t>
      </w:r>
      <w:r w:rsidRPr="00932F81">
        <w:rPr>
          <w:rFonts w:ascii="Malgun Gothic" w:eastAsia="Malgun Gothic" w:hAnsi="Malgun Gothic" w:cstheme="minorHAnsi"/>
          <w:lang w:eastAsia="es-AR"/>
        </w:rPr>
        <w:t xml:space="preserve">que </w:t>
      </w:r>
      <w:r w:rsidR="00C45808" w:rsidRPr="00932F81">
        <w:rPr>
          <w:rFonts w:ascii="Malgun Gothic" w:eastAsia="Malgun Gothic" w:hAnsi="Malgun Gothic" w:cstheme="minorHAnsi"/>
          <w:lang w:eastAsia="es-AR"/>
        </w:rPr>
        <w:t xml:space="preserve">gestionar </w:t>
      </w:r>
      <w:r w:rsidRPr="00932F81">
        <w:rPr>
          <w:rFonts w:ascii="Malgun Gothic" w:eastAsia="Malgun Gothic" w:hAnsi="Malgun Gothic" w:cstheme="minorHAnsi"/>
          <w:lang w:eastAsia="es-AR"/>
        </w:rPr>
        <w:t>una orden judicial para que pudiera ingresar a la provincia, derecho que le estaba siendo negado desde la autoridad provincial</w:t>
      </w:r>
      <w:r w:rsidR="00C45808" w:rsidRPr="00932F81">
        <w:rPr>
          <w:rFonts w:ascii="Malgun Gothic" w:eastAsia="Malgun Gothic" w:hAnsi="Malgun Gothic" w:cstheme="minorHAnsi"/>
          <w:lang w:eastAsia="es-AR"/>
        </w:rPr>
        <w:t>.</w:t>
      </w:r>
    </w:p>
    <w:p w:rsidR="00C45808" w:rsidRPr="00932F81" w:rsidRDefault="00D64820" w:rsidP="00702D9B">
      <w:pPr>
        <w:spacing w:line="240" w:lineRule="auto"/>
        <w:jc w:val="both"/>
        <w:rPr>
          <w:rFonts w:ascii="Malgun Gothic" w:eastAsia="Malgun Gothic" w:hAnsi="Malgun Gothic" w:cstheme="minorHAnsi"/>
          <w:b/>
          <w:u w:val="single"/>
          <w:lang w:eastAsia="es-AR"/>
        </w:rPr>
      </w:pPr>
      <w:r w:rsidRPr="00932F81">
        <w:rPr>
          <w:rFonts w:ascii="Malgun Gothic" w:eastAsia="Malgun Gothic" w:hAnsi="Malgun Gothic" w:cstheme="minorHAnsi"/>
          <w:b/>
          <w:u w:val="single"/>
          <w:lang w:eastAsia="es-AR"/>
        </w:rPr>
        <w:t xml:space="preserve">A esta falta de </w:t>
      </w:r>
      <w:r w:rsidR="009C48FD" w:rsidRPr="00932F81">
        <w:rPr>
          <w:rFonts w:ascii="Malgun Gothic" w:eastAsia="Malgun Gothic" w:hAnsi="Malgun Gothic" w:cstheme="minorHAnsi"/>
          <w:b/>
          <w:u w:val="single"/>
          <w:lang w:eastAsia="es-AR"/>
        </w:rPr>
        <w:t>república</w:t>
      </w:r>
      <w:r w:rsidRPr="00932F81">
        <w:rPr>
          <w:rFonts w:ascii="Malgun Gothic" w:eastAsia="Malgun Gothic" w:hAnsi="Malgun Gothic" w:cstheme="minorHAnsi"/>
          <w:b/>
          <w:u w:val="single"/>
          <w:lang w:eastAsia="es-AR"/>
        </w:rPr>
        <w:t>, división de poderes y conculcación de libertad de prensa se</w:t>
      </w:r>
      <w:r w:rsidR="00232B8A" w:rsidRPr="00932F81">
        <w:rPr>
          <w:rFonts w:ascii="Malgun Gothic" w:eastAsia="Malgun Gothic" w:hAnsi="Malgun Gothic" w:cstheme="minorHAnsi"/>
          <w:b/>
          <w:u w:val="single"/>
          <w:lang w:eastAsia="es-AR"/>
        </w:rPr>
        <w:t xml:space="preserve"> suma a la conculcación y supresión </w:t>
      </w:r>
      <w:r w:rsidR="00DD47FB" w:rsidRPr="00932F81">
        <w:rPr>
          <w:rFonts w:ascii="Malgun Gothic" w:eastAsia="Malgun Gothic" w:hAnsi="Malgun Gothic" w:cstheme="minorHAnsi"/>
          <w:b/>
          <w:u w:val="single"/>
          <w:lang w:eastAsia="es-AR"/>
        </w:rPr>
        <w:t>ilegitima</w:t>
      </w:r>
      <w:r w:rsidR="00232B8A" w:rsidRPr="00932F81">
        <w:rPr>
          <w:rFonts w:ascii="Malgun Gothic" w:eastAsia="Malgun Gothic" w:hAnsi="Malgun Gothic" w:cstheme="minorHAnsi"/>
          <w:b/>
          <w:u w:val="single"/>
          <w:lang w:eastAsia="es-AR"/>
        </w:rPr>
        <w:t xml:space="preserve"> de derechos</w:t>
      </w:r>
      <w:r w:rsidR="00232B8A" w:rsidRPr="00932F81">
        <w:rPr>
          <w:rFonts w:ascii="Malgun Gothic" w:eastAsia="Malgun Gothic" w:hAnsi="Malgun Gothic" w:cstheme="minorHAnsi"/>
          <w:lang w:eastAsia="es-AR"/>
        </w:rPr>
        <w:t xml:space="preserve">, el derecho al </w:t>
      </w:r>
      <w:r w:rsidR="00D40C58" w:rsidRPr="00932F81">
        <w:rPr>
          <w:rFonts w:ascii="Malgun Gothic" w:eastAsia="Malgun Gothic" w:hAnsi="Malgun Gothic" w:cstheme="minorHAnsi"/>
          <w:lang w:eastAsia="es-AR"/>
        </w:rPr>
        <w:t>tránsito</w:t>
      </w:r>
      <w:r w:rsidR="00232B8A" w:rsidRPr="00932F81">
        <w:rPr>
          <w:rFonts w:ascii="Malgun Gothic" w:eastAsia="Malgun Gothic" w:hAnsi="Malgun Gothic" w:cstheme="minorHAnsi"/>
          <w:lang w:eastAsia="es-AR"/>
        </w:rPr>
        <w:t>, a la integridad física, a la vida, a la salud, a</w:t>
      </w:r>
      <w:r w:rsidR="006F7405" w:rsidRPr="00932F81">
        <w:rPr>
          <w:rFonts w:ascii="Malgun Gothic" w:eastAsia="Malgun Gothic" w:hAnsi="Malgun Gothic" w:cstheme="minorHAnsi"/>
          <w:lang w:eastAsia="es-AR"/>
        </w:rPr>
        <w:t xml:space="preserve"> vivir en</w:t>
      </w:r>
      <w:r w:rsidR="00232B8A" w:rsidRPr="00932F81">
        <w:rPr>
          <w:rFonts w:ascii="Malgun Gothic" w:eastAsia="Malgun Gothic" w:hAnsi="Malgun Gothic" w:cstheme="minorHAnsi"/>
          <w:lang w:eastAsia="es-AR"/>
        </w:rPr>
        <w:t xml:space="preserve"> condiciones dignas</w:t>
      </w:r>
      <w:r w:rsidR="0046641D" w:rsidRPr="00932F81">
        <w:rPr>
          <w:rFonts w:ascii="Malgun Gothic" w:eastAsia="Malgun Gothic" w:hAnsi="Malgun Gothic" w:cstheme="minorHAnsi"/>
          <w:lang w:eastAsia="es-AR"/>
        </w:rPr>
        <w:t>, al trabajo, a la libertad de expresión, entre otros tantos</w:t>
      </w:r>
      <w:r w:rsidR="00232B8A" w:rsidRPr="00932F81">
        <w:rPr>
          <w:rFonts w:ascii="Malgun Gothic" w:eastAsia="Malgun Gothic" w:hAnsi="Malgun Gothic" w:cstheme="minorHAnsi"/>
          <w:lang w:eastAsia="es-AR"/>
        </w:rPr>
        <w:t>. Todo lo cual es irrespetado po</w:t>
      </w:r>
      <w:r w:rsidR="00942F99" w:rsidRPr="00932F81">
        <w:rPr>
          <w:rFonts w:ascii="Malgun Gothic" w:eastAsia="Malgun Gothic" w:hAnsi="Malgun Gothic" w:cstheme="minorHAnsi"/>
          <w:lang w:eastAsia="es-AR"/>
        </w:rPr>
        <w:t>r</w:t>
      </w:r>
      <w:r w:rsidR="00232B8A" w:rsidRPr="00932F81">
        <w:rPr>
          <w:rFonts w:ascii="Malgun Gothic" w:eastAsia="Malgun Gothic" w:hAnsi="Malgun Gothic" w:cstheme="minorHAnsi"/>
          <w:lang w:eastAsia="es-AR"/>
        </w:rPr>
        <w:t xml:space="preserve"> las medidas del gobierno de Formosa desde una irracional cuarentena y aislamiento, lo que supone que </w:t>
      </w:r>
      <w:r w:rsidR="00D40C58" w:rsidRPr="00932F81">
        <w:rPr>
          <w:rFonts w:ascii="Malgun Gothic" w:eastAsia="Malgun Gothic" w:hAnsi="Malgun Gothic" w:cstheme="minorHAnsi"/>
          <w:lang w:eastAsia="es-AR"/>
        </w:rPr>
        <w:t>igualmente</w:t>
      </w:r>
      <w:r w:rsidR="00232B8A" w:rsidRPr="00932F81">
        <w:rPr>
          <w:rFonts w:ascii="Malgun Gothic" w:eastAsia="Malgun Gothic" w:hAnsi="Malgun Gothic" w:cstheme="minorHAnsi"/>
          <w:lang w:eastAsia="es-AR"/>
        </w:rPr>
        <w:t xml:space="preserve"> ilegitimas son las medidas consecuencia de ello, hasta las </w:t>
      </w:r>
      <w:r w:rsidR="00232B8A" w:rsidRPr="00932F81">
        <w:rPr>
          <w:rFonts w:ascii="Malgun Gothic" w:eastAsia="Malgun Gothic" w:hAnsi="Malgun Gothic" w:cstheme="minorHAnsi"/>
          <w:b/>
          <w:u w:val="single"/>
          <w:lang w:eastAsia="es-AR"/>
        </w:rPr>
        <w:t xml:space="preserve">detenciones ilegales de personas en condiciones </w:t>
      </w:r>
      <w:r w:rsidR="00D40C58" w:rsidRPr="00932F81">
        <w:rPr>
          <w:rFonts w:ascii="Malgun Gothic" w:eastAsia="Malgun Gothic" w:hAnsi="Malgun Gothic" w:cstheme="minorHAnsi"/>
          <w:b/>
          <w:u w:val="single"/>
          <w:lang w:eastAsia="es-AR"/>
        </w:rPr>
        <w:t>inhumanas</w:t>
      </w:r>
      <w:r w:rsidR="00232B8A" w:rsidRPr="00932F81">
        <w:rPr>
          <w:rFonts w:ascii="Malgun Gothic" w:eastAsia="Malgun Gothic" w:hAnsi="Malgun Gothic" w:cstheme="minorHAnsi"/>
          <w:b/>
          <w:u w:val="single"/>
          <w:lang w:eastAsia="es-AR"/>
        </w:rPr>
        <w:t xml:space="preserve"> y degradantes que llegan a constituir vejámenes y torturas para la </w:t>
      </w:r>
      <w:r w:rsidR="00D40C58" w:rsidRPr="00932F81">
        <w:rPr>
          <w:rFonts w:ascii="Malgun Gothic" w:eastAsia="Malgun Gothic" w:hAnsi="Malgun Gothic" w:cstheme="minorHAnsi"/>
          <w:b/>
          <w:u w:val="single"/>
          <w:lang w:eastAsia="es-AR"/>
        </w:rPr>
        <w:t>ciudadanía</w:t>
      </w:r>
      <w:r w:rsidR="00232B8A" w:rsidRPr="00932F81">
        <w:rPr>
          <w:rFonts w:ascii="Malgun Gothic" w:eastAsia="Malgun Gothic" w:hAnsi="Malgun Gothic" w:cstheme="minorHAnsi"/>
          <w:b/>
          <w:u w:val="single"/>
          <w:lang w:eastAsia="es-AR"/>
        </w:rPr>
        <w:t xml:space="preserve"> sometida a las mismas.</w:t>
      </w:r>
    </w:p>
    <w:p w:rsidR="00DD47FB" w:rsidRPr="00932F81" w:rsidRDefault="009C48FD"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lang w:eastAsia="es-AR"/>
        </w:rPr>
        <w:t>Así</w:t>
      </w:r>
      <w:r w:rsidR="00DD47FB" w:rsidRPr="00932F81">
        <w:rPr>
          <w:rFonts w:ascii="Malgun Gothic" w:eastAsia="Malgun Gothic" w:hAnsi="Malgun Gothic" w:cstheme="minorHAnsi"/>
          <w:lang w:eastAsia="es-AR"/>
        </w:rPr>
        <w:t xml:space="preserve"> un provinciano denunció: </w:t>
      </w:r>
      <w:r w:rsidR="00DD47FB" w:rsidRPr="00932F81">
        <w:rPr>
          <w:rFonts w:ascii="Malgun Gothic" w:eastAsia="Malgun Gothic" w:hAnsi="Malgun Gothic" w:cstheme="minorHAnsi"/>
          <w:i/>
          <w:lang w:eastAsia="es-AR"/>
        </w:rPr>
        <w:t>“</w:t>
      </w:r>
      <w:r w:rsidR="0046641D" w:rsidRPr="00932F81">
        <w:rPr>
          <w:rFonts w:ascii="Malgun Gothic" w:eastAsia="Malgun Gothic" w:hAnsi="Malgun Gothic" w:cstheme="minorHAnsi"/>
          <w:i/>
          <w:lang w:eastAsia="es-AR"/>
        </w:rPr>
        <w:t>…</w:t>
      </w:r>
      <w:r w:rsidR="00DD47FB" w:rsidRPr="00932F81">
        <w:rPr>
          <w:rStyle w:val="Textoennegrita"/>
          <w:rFonts w:ascii="Malgun Gothic" w:eastAsia="Malgun Gothic" w:hAnsi="Malgun Gothic" w:cstheme="minorHAnsi"/>
          <w:b w:val="0"/>
          <w:bCs w:val="0"/>
          <w:i/>
          <w:bdr w:val="none" w:sz="0" w:space="0" w:color="auto" w:frame="1"/>
          <w:shd w:val="clear" w:color="auto" w:fill="FFFFFF"/>
        </w:rPr>
        <w:t>empezaron a trasladar a la gente. Éramos más de 150 y quedamos entre 15 y 20 personas</w:t>
      </w:r>
      <w:r w:rsidR="0046641D" w:rsidRPr="00932F81">
        <w:rPr>
          <w:rFonts w:ascii="Malgun Gothic" w:eastAsia="Malgun Gothic" w:hAnsi="Malgun Gothic" w:cstheme="minorHAnsi"/>
          <w:i/>
          <w:shd w:val="clear" w:color="auto" w:fill="FFFFFF"/>
        </w:rPr>
        <w:t>" (…)</w:t>
      </w:r>
      <w:r w:rsidR="00DD47FB" w:rsidRPr="00932F81">
        <w:rPr>
          <w:rFonts w:ascii="Malgun Gothic" w:eastAsia="Malgun Gothic" w:hAnsi="Malgun Gothic" w:cstheme="minorHAnsi"/>
          <w:i/>
          <w:shd w:val="clear" w:color="auto" w:fill="FFFFFF"/>
        </w:rPr>
        <w:t xml:space="preserve"> "</w:t>
      </w:r>
      <w:r w:rsidR="0046641D" w:rsidRPr="00932F81">
        <w:rPr>
          <w:rFonts w:ascii="Malgun Gothic" w:eastAsia="Malgun Gothic" w:hAnsi="Malgun Gothic" w:cstheme="minorHAnsi"/>
          <w:i/>
          <w:shd w:val="clear" w:color="auto" w:fill="FFFFFF"/>
        </w:rPr>
        <w:t>…</w:t>
      </w:r>
      <w:r w:rsidR="00DD47FB" w:rsidRPr="00932F81">
        <w:rPr>
          <w:rFonts w:ascii="Malgun Gothic" w:eastAsia="Malgun Gothic" w:hAnsi="Malgun Gothic" w:cstheme="minorHAnsi"/>
          <w:i/>
          <w:shd w:val="clear" w:color="auto" w:fill="FFFFFF"/>
        </w:rPr>
        <w:t>trasladaron a la gente que estaba en una lista, les hacían juntar toda su ropa, los sacaron para afuera y de ahí no supimos más nada".</w:t>
      </w:r>
      <w:r w:rsidR="00DD47FB" w:rsidRPr="00932F81">
        <w:rPr>
          <w:rFonts w:ascii="Malgun Gothic" w:eastAsia="Malgun Gothic" w:hAnsi="Malgun Gothic" w:cstheme="minorHAnsi"/>
          <w:shd w:val="clear" w:color="auto" w:fill="FFFFFF"/>
        </w:rPr>
        <w:t xml:space="preserve"> (Recuperado de: </w:t>
      </w:r>
      <w:hyperlink r:id="rId7" w:history="1">
        <w:r w:rsidR="00DD47FB" w:rsidRPr="00932F81">
          <w:rPr>
            <w:rStyle w:val="Hipervnculo"/>
            <w:rFonts w:ascii="Malgun Gothic" w:eastAsia="Malgun Gothic" w:hAnsi="Malgun Gothic" w:cstheme="minorHAnsi"/>
            <w:color w:val="auto"/>
            <w:u w:val="none"/>
          </w:rPr>
          <w:t>https://www.infobae.com/politica/2021/02/03/formosa-human-rights-watch-investiga-graves-denuncias-sobre-la-situacion-que-se-vive-en-los-centros-de-aislamiento-de-covid-19/</w:t>
        </w:r>
      </w:hyperlink>
      <w:r w:rsidR="00DD47FB" w:rsidRPr="00932F81">
        <w:rPr>
          <w:rFonts w:ascii="Malgun Gothic" w:eastAsia="Malgun Gothic" w:hAnsi="Malgun Gothic" w:cstheme="minorHAnsi"/>
        </w:rPr>
        <w:t>).</w:t>
      </w:r>
    </w:p>
    <w:p w:rsidR="00DD47FB" w:rsidRDefault="00DD47FB"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Se obligaría a permanecer a personas con síntomas leves, asintomáticas e incluso a personas que no tienen COVID-19 y que, producto de estas medidas, </w:t>
      </w:r>
      <w:r w:rsidRPr="00932F81">
        <w:rPr>
          <w:rFonts w:ascii="Malgun Gothic" w:eastAsia="Malgun Gothic" w:hAnsi="Malgun Gothic" w:cstheme="minorHAnsi"/>
          <w:b/>
          <w:u w:val="single"/>
        </w:rPr>
        <w:t>terminan expuestas al contagio con grave riesgo a su salud. Además, la duración de las cuarentenas en los centros de aislamiento excederían el plazo razonable y no cumplirían con condiciones higiénicas y de salubridad recomendadas por la Organización Mundial de la Salud (OMS)</w:t>
      </w:r>
      <w:r w:rsidRPr="00932F81">
        <w:rPr>
          <w:rFonts w:ascii="Malgun Gothic" w:eastAsia="Malgun Gothic" w:hAnsi="Malgun Gothic" w:cstheme="minorHAnsi"/>
        </w:rPr>
        <w:t xml:space="preserve"> para evitar la propagación del virus. Incluso los propios pacientes vienen denunciando que son ellos mismos quienes tienen que ocuparse de la limpieza y acondicionamiento del lugar. </w:t>
      </w:r>
    </w:p>
    <w:p w:rsidR="00DE33D9" w:rsidRPr="00932F81" w:rsidRDefault="00DE33D9" w:rsidP="00702D9B">
      <w:pPr>
        <w:spacing w:line="240" w:lineRule="auto"/>
        <w:jc w:val="both"/>
        <w:rPr>
          <w:rFonts w:ascii="Malgun Gothic" w:eastAsia="Malgun Gothic" w:hAnsi="Malgun Gothic" w:cstheme="minorHAnsi"/>
        </w:rPr>
      </w:pPr>
      <w:r>
        <w:rPr>
          <w:rFonts w:ascii="Malgun Gothic" w:eastAsia="Malgun Gothic" w:hAnsi="Malgun Gothic" w:cstheme="minorHAnsi"/>
        </w:rPr>
        <w:t>Ante la falta de acción de los mecanismos de protección internos de la jurisdicción formoseña y de los mecanismos de protección del Estado Nacional, prolifera la intervención de organismos y representantes de instituciones internacionales de protección de derechos.</w:t>
      </w:r>
    </w:p>
    <w:p w:rsidR="00DD47FB" w:rsidRPr="00932F81" w:rsidRDefault="00DE33D9" w:rsidP="00702D9B">
      <w:pPr>
        <w:spacing w:line="240" w:lineRule="auto"/>
        <w:jc w:val="both"/>
        <w:rPr>
          <w:rFonts w:ascii="Malgun Gothic" w:eastAsia="Malgun Gothic" w:hAnsi="Malgun Gothic" w:cstheme="minorHAnsi"/>
        </w:rPr>
      </w:pPr>
      <w:r>
        <w:rPr>
          <w:rFonts w:ascii="Malgun Gothic" w:eastAsia="Malgun Gothic" w:hAnsi="Malgun Gothic" w:cstheme="minorHAnsi"/>
          <w:shd w:val="clear" w:color="auto" w:fill="FFFFFF"/>
        </w:rPr>
        <w:t xml:space="preserve">Así esta situación ha </w:t>
      </w:r>
      <w:r w:rsidR="00DD47FB" w:rsidRPr="00932F81">
        <w:rPr>
          <w:rFonts w:ascii="Malgun Gothic" w:eastAsia="Malgun Gothic" w:hAnsi="Malgun Gothic" w:cstheme="minorHAnsi"/>
          <w:shd w:val="clear" w:color="auto" w:fill="FFFFFF"/>
        </w:rPr>
        <w:t>sido denunciad</w:t>
      </w:r>
      <w:r>
        <w:rPr>
          <w:rFonts w:ascii="Malgun Gothic" w:eastAsia="Malgun Gothic" w:hAnsi="Malgun Gothic" w:cstheme="minorHAnsi"/>
          <w:shd w:val="clear" w:color="auto" w:fill="FFFFFF"/>
        </w:rPr>
        <w:t>a</w:t>
      </w:r>
      <w:r w:rsidR="00DD47FB" w:rsidRPr="00932F81">
        <w:rPr>
          <w:rFonts w:ascii="Malgun Gothic" w:eastAsia="Malgun Gothic" w:hAnsi="Malgun Gothic" w:cstheme="minorHAnsi"/>
          <w:shd w:val="clear" w:color="auto" w:fill="FFFFFF"/>
        </w:rPr>
        <w:t xml:space="preserve"> por </w:t>
      </w:r>
      <w:r w:rsidR="00DD47FB" w:rsidRPr="00932F81">
        <w:rPr>
          <w:rFonts w:ascii="Malgun Gothic" w:eastAsia="Malgun Gothic" w:hAnsi="Malgun Gothic" w:cstheme="minorHAnsi"/>
        </w:rPr>
        <w:t>la ONG internacional dedicada a la defensa y promoción de los derechos humanos “</w:t>
      </w:r>
      <w:r w:rsidR="00DD47FB" w:rsidRPr="00932F81">
        <w:rPr>
          <w:rFonts w:ascii="Malgun Gothic" w:eastAsia="Malgun Gothic" w:hAnsi="Malgun Gothic" w:cstheme="minorHAnsi"/>
          <w:b/>
          <w:bCs/>
        </w:rPr>
        <w:t>Human Rights Watch”</w:t>
      </w:r>
      <w:r w:rsidR="00DD47FB" w:rsidRPr="00932F81">
        <w:rPr>
          <w:rFonts w:ascii="Malgun Gothic" w:eastAsia="Malgun Gothic" w:hAnsi="Malgun Gothic" w:cstheme="minorHAnsi"/>
        </w:rPr>
        <w:t xml:space="preserve">, que </w:t>
      </w:r>
      <w:r w:rsidR="009C48FD" w:rsidRPr="00932F81">
        <w:rPr>
          <w:rFonts w:ascii="Malgun Gothic" w:eastAsia="Malgun Gothic" w:hAnsi="Malgun Gothic" w:cstheme="minorHAnsi"/>
        </w:rPr>
        <w:t>está</w:t>
      </w:r>
      <w:r w:rsidR="00DD47FB" w:rsidRPr="00932F81">
        <w:rPr>
          <w:rFonts w:ascii="Malgun Gothic" w:eastAsia="Malgun Gothic" w:hAnsi="Malgun Gothic" w:cstheme="minorHAnsi"/>
        </w:rPr>
        <w:t xml:space="preserve"> investigando estas </w:t>
      </w:r>
      <w:r w:rsidR="00DD47FB" w:rsidRPr="00932F81">
        <w:rPr>
          <w:rFonts w:ascii="Malgun Gothic" w:eastAsia="Malgun Gothic" w:hAnsi="Malgun Gothic" w:cstheme="minorHAnsi"/>
          <w:bCs/>
        </w:rPr>
        <w:t xml:space="preserve">graves denuncias sobre la situación que se vive en los centros de aislamiento, entre las que se destacan </w:t>
      </w:r>
      <w:r w:rsidR="00DD47FB" w:rsidRPr="00932F81">
        <w:rPr>
          <w:rFonts w:ascii="Malgun Gothic" w:eastAsia="Malgun Gothic" w:hAnsi="Malgun Gothic" w:cstheme="minorHAnsi"/>
          <w:b/>
          <w:u w:val="single"/>
        </w:rPr>
        <w:t xml:space="preserve">denuncias de hacinamiento, detenciones arbitrarias y condiciones de insalubridad. Sobre esto la ONG afirmo </w:t>
      </w:r>
      <w:r w:rsidR="009C48FD" w:rsidRPr="00932F81">
        <w:rPr>
          <w:rFonts w:ascii="Malgun Gothic" w:eastAsia="Malgun Gothic" w:hAnsi="Malgun Gothic" w:cstheme="minorHAnsi"/>
          <w:b/>
          <w:u w:val="single"/>
        </w:rPr>
        <w:t>que</w:t>
      </w:r>
      <w:r w:rsidR="00DD47FB" w:rsidRPr="00932F81">
        <w:rPr>
          <w:rFonts w:ascii="Malgun Gothic" w:eastAsia="Malgun Gothic" w:hAnsi="Malgun Gothic" w:cstheme="minorHAnsi"/>
          <w:b/>
          <w:u w:val="single"/>
        </w:rPr>
        <w:t xml:space="preserve"> las denuncias: </w:t>
      </w:r>
      <w:r w:rsidR="00DD47FB" w:rsidRPr="00932F81">
        <w:rPr>
          <w:rFonts w:ascii="Malgun Gothic" w:eastAsia="Malgun Gothic" w:hAnsi="Malgun Gothic" w:cstheme="minorHAnsi"/>
          <w:b/>
          <w:i/>
          <w:u w:val="single"/>
        </w:rPr>
        <w:t>“Son graves, creíbles y serias”.</w:t>
      </w:r>
      <w:r w:rsidR="00DD47FB" w:rsidRPr="00932F81">
        <w:rPr>
          <w:rFonts w:ascii="Malgun Gothic" w:eastAsia="Malgun Gothic" w:hAnsi="Malgun Gothic" w:cstheme="minorHAnsi"/>
        </w:rPr>
        <w:t xml:space="preserve"> </w:t>
      </w:r>
      <w:r w:rsidR="00DD47FB" w:rsidRPr="00932F81">
        <w:rPr>
          <w:rFonts w:ascii="Malgun Gothic" w:eastAsia="Malgun Gothic" w:hAnsi="Malgun Gothic" w:cstheme="minorHAnsi"/>
          <w:shd w:val="clear" w:color="auto" w:fill="FFFFFF"/>
        </w:rPr>
        <w:t xml:space="preserve">". (Recuperado de: </w:t>
      </w:r>
      <w:hyperlink r:id="rId8" w:history="1">
        <w:r w:rsidR="00DD47FB" w:rsidRPr="00932F81">
          <w:rPr>
            <w:rStyle w:val="Hipervnculo"/>
            <w:rFonts w:ascii="Malgun Gothic" w:eastAsia="Malgun Gothic" w:hAnsi="Malgun Gothic" w:cstheme="minorHAnsi"/>
            <w:color w:val="auto"/>
            <w:u w:val="none"/>
          </w:rPr>
          <w:t>https://www.infobae.com/politica/2021/02/03/formosa-human-rights-watch-investiga-graves-denuncias-sobre-la-situacion-que-se-vive-en-los-centros-de-aislamiento-de-covid-19/</w:t>
        </w:r>
      </w:hyperlink>
      <w:r w:rsidR="00DD47FB" w:rsidRPr="00932F81">
        <w:rPr>
          <w:rFonts w:ascii="Malgun Gothic" w:eastAsia="Malgun Gothic" w:hAnsi="Malgun Gothic" w:cstheme="minorHAnsi"/>
        </w:rPr>
        <w:t>).</w:t>
      </w:r>
    </w:p>
    <w:p w:rsidR="00DD47FB" w:rsidRPr="00932F81" w:rsidRDefault="00DD47FB"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Lo propio hizo “</w:t>
      </w:r>
      <w:hyperlink r:id="rId9" w:tgtFrame="_blank" w:history="1">
        <w:r w:rsidRPr="00932F81">
          <w:rPr>
            <w:rStyle w:val="Hipervnculo"/>
            <w:rFonts w:ascii="Malgun Gothic" w:eastAsia="Malgun Gothic" w:hAnsi="Malgun Gothic" w:cstheme="minorHAnsi"/>
            <w:color w:val="auto"/>
            <w:u w:val="none"/>
          </w:rPr>
          <w:t>Amnistía Internacional</w:t>
        </w:r>
      </w:hyperlink>
      <w:r w:rsidRPr="00932F81">
        <w:rPr>
          <w:rFonts w:ascii="Malgun Gothic" w:eastAsia="Malgun Gothic" w:hAnsi="Malgun Gothic" w:cstheme="minorHAnsi"/>
        </w:rPr>
        <w:t>”, quien advirtió que si el Estado no actúa se debería recurrir a una instancia internacional, en este sentido ya se ha presentado una medida cautelar pidiendo la intervención de la Comisión Interamericana de Derechos Humanos (CIDH), por los abusos contra comunidades originarias a raíz de la pandemia.</w:t>
      </w:r>
    </w:p>
    <w:p w:rsidR="00DD47FB" w:rsidRPr="00932F81" w:rsidRDefault="00DD47FB"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Paola García Rey, directora adjunta del organismo en Argentina, reconoció que en la provincia se violan los derechos humanos</w:t>
      </w:r>
      <w:r w:rsidR="0046641D" w:rsidRPr="00932F81">
        <w:rPr>
          <w:rFonts w:ascii="Malgun Gothic" w:eastAsia="Malgun Gothic" w:hAnsi="Malgun Gothic" w:cstheme="minorHAnsi"/>
        </w:rPr>
        <w:t>:</w:t>
      </w:r>
      <w:r w:rsidRPr="00932F81">
        <w:rPr>
          <w:rFonts w:ascii="Malgun Gothic" w:eastAsia="Malgun Gothic" w:hAnsi="Malgun Gothic" w:cstheme="minorHAnsi"/>
        </w:rPr>
        <w:t xml:space="preserve"> </w:t>
      </w:r>
      <w:r w:rsidRPr="00932F81">
        <w:rPr>
          <w:rFonts w:ascii="Malgun Gothic" w:eastAsia="Malgun Gothic" w:hAnsi="Malgun Gothic" w:cstheme="minorHAnsi"/>
          <w:i/>
        </w:rPr>
        <w:t xml:space="preserve">“¿Hoy en Formosa se están violando los derechos humanos? Absolutamente sí: </w:t>
      </w:r>
      <w:r w:rsidRPr="00932F81">
        <w:rPr>
          <w:rFonts w:ascii="Malgun Gothic" w:eastAsia="Malgun Gothic" w:hAnsi="Malgun Gothic" w:cstheme="minorHAnsi"/>
          <w:b/>
          <w:i/>
          <w:u w:val="single"/>
        </w:rPr>
        <w:t xml:space="preserve">hay detenciones arbitrarias, condiciones inhumanas de aislamiento, maltratos a niños detenidos en las minas condiciones que los adultos, mujeres y varones en los mismos lugares </w:t>
      </w:r>
      <w:r w:rsidRPr="00932F81">
        <w:rPr>
          <w:rFonts w:ascii="Malgun Gothic" w:eastAsia="Malgun Gothic" w:hAnsi="Malgun Gothic" w:cstheme="minorHAnsi"/>
          <w:b/>
          <w:i/>
          <w:u w:val="single"/>
        </w:rPr>
        <w:lastRenderedPageBreak/>
        <w:t>violando la intimidad</w:t>
      </w:r>
      <w:r w:rsidRPr="00932F81">
        <w:rPr>
          <w:rFonts w:ascii="Malgun Gothic" w:eastAsia="Malgun Gothic" w:hAnsi="Malgun Gothic" w:cstheme="minorHAnsi"/>
          <w:i/>
        </w:rPr>
        <w:t>”</w:t>
      </w:r>
      <w:r w:rsidR="0046641D" w:rsidRPr="00932F81">
        <w:rPr>
          <w:rFonts w:ascii="Malgun Gothic" w:eastAsia="Malgun Gothic" w:hAnsi="Malgun Gothic" w:cstheme="minorHAnsi"/>
          <w:i/>
        </w:rPr>
        <w:t xml:space="preserve"> (…)</w:t>
      </w:r>
      <w:r w:rsidRPr="00932F81">
        <w:rPr>
          <w:rFonts w:ascii="Malgun Gothic" w:eastAsia="Malgun Gothic" w:hAnsi="Malgun Gothic" w:cstheme="minorHAnsi"/>
          <w:i/>
        </w:rPr>
        <w:t xml:space="preserve"> </w:t>
      </w:r>
      <w:r w:rsidRPr="00932F81">
        <w:rPr>
          <w:rFonts w:ascii="Malgun Gothic" w:eastAsia="Malgun Gothic" w:hAnsi="Malgun Gothic" w:cstheme="minorHAnsi"/>
          <w:b/>
          <w:bCs/>
          <w:i/>
        </w:rPr>
        <w:t xml:space="preserve">“Hoy la política de Formosa está marcada por una </w:t>
      </w:r>
      <w:r w:rsidRPr="00932F81">
        <w:rPr>
          <w:rFonts w:ascii="Malgun Gothic" w:eastAsia="Malgun Gothic" w:hAnsi="Malgun Gothic" w:cstheme="minorHAnsi"/>
          <w:b/>
          <w:bCs/>
          <w:i/>
          <w:u w:val="single"/>
        </w:rPr>
        <w:t>detención indiscriminada de personas en centros de atención sanitaria</w:t>
      </w:r>
      <w:r w:rsidRPr="00932F81">
        <w:rPr>
          <w:rFonts w:ascii="Malgun Gothic" w:eastAsia="Malgun Gothic" w:hAnsi="Malgun Gothic" w:cstheme="minorHAnsi"/>
          <w:b/>
          <w:bCs/>
          <w:i/>
        </w:rPr>
        <w:t>”</w:t>
      </w:r>
      <w:r w:rsidRPr="00932F81">
        <w:rPr>
          <w:rFonts w:ascii="Malgun Gothic" w:eastAsia="Malgun Gothic" w:hAnsi="Malgun Gothic" w:cstheme="minorHAnsi"/>
          <w:i/>
        </w:rPr>
        <w:t>, donde “ante aquellas personas que dan positivo de COVID-19, contactos estrechos de estas personas, contactos estrechos de los contactos estrechos y cualquier persona sospechada de tener COVID-19, la política sanitaria de Formosa es detenerla en estos centros en condiciones muy cuestionables en términos sanitarios e higiénicos.</w:t>
      </w:r>
      <w:r w:rsidR="0046641D" w:rsidRPr="00932F81">
        <w:rPr>
          <w:rFonts w:ascii="Malgun Gothic" w:eastAsia="Malgun Gothic" w:hAnsi="Malgun Gothic" w:cstheme="minorHAnsi"/>
          <w:i/>
        </w:rPr>
        <w:t xml:space="preserve"> </w:t>
      </w:r>
      <w:r w:rsidRPr="00932F81">
        <w:rPr>
          <w:rFonts w:ascii="Malgun Gothic" w:eastAsia="Malgun Gothic" w:hAnsi="Malgun Gothic" w:cstheme="minorHAnsi"/>
          <w:b/>
          <w:bCs/>
          <w:i/>
        </w:rPr>
        <w:t>Se ha llegado a tapiar ventanas y puertas, cerrar llaves, con personas detenidas mezcladas unas con otras”</w:t>
      </w:r>
      <w:r w:rsidR="001C2284" w:rsidRPr="00932F81">
        <w:rPr>
          <w:rFonts w:ascii="Malgun Gothic" w:eastAsia="Malgun Gothic" w:hAnsi="Malgun Gothic" w:cstheme="minorHAnsi"/>
          <w:b/>
          <w:bCs/>
          <w:i/>
        </w:rPr>
        <w:t xml:space="preserve">, </w:t>
      </w:r>
      <w:r w:rsidRPr="00932F81">
        <w:rPr>
          <w:rFonts w:ascii="Malgun Gothic" w:eastAsia="Malgun Gothic" w:hAnsi="Malgun Gothic" w:cstheme="minorHAnsi"/>
          <w:i/>
        </w:rPr>
        <w:t>“Esta situación </w:t>
      </w:r>
      <w:r w:rsidRPr="00932F81">
        <w:rPr>
          <w:rFonts w:ascii="Malgun Gothic" w:eastAsia="Malgun Gothic" w:hAnsi="Malgun Gothic" w:cstheme="minorHAnsi"/>
          <w:b/>
          <w:bCs/>
          <w:i/>
        </w:rPr>
        <w:t>es inaceptable</w:t>
      </w:r>
      <w:r w:rsidRPr="00932F81">
        <w:rPr>
          <w:rFonts w:ascii="Malgun Gothic" w:eastAsia="Malgun Gothic" w:hAnsi="Malgun Gothic" w:cstheme="minorHAnsi"/>
          <w:i/>
        </w:rPr>
        <w:t> 10 meses después de declarada la pandemia y con alternativas menos restrictivas de derechos humanos que se han im</w:t>
      </w:r>
      <w:r w:rsidR="0046641D" w:rsidRPr="00932F81">
        <w:rPr>
          <w:rFonts w:ascii="Malgun Gothic" w:eastAsia="Malgun Gothic" w:hAnsi="Malgun Gothic" w:cstheme="minorHAnsi"/>
          <w:i/>
        </w:rPr>
        <w:t>plementado en otras provincias”</w:t>
      </w:r>
      <w:r w:rsidRPr="00932F81">
        <w:rPr>
          <w:rFonts w:ascii="Malgun Gothic" w:eastAsia="Malgun Gothic" w:hAnsi="Malgun Gothic" w:cstheme="minorHAnsi"/>
        </w:rPr>
        <w:t>. En ese sentido cuestionó que “</w:t>
      </w:r>
      <w:r w:rsidR="0046641D" w:rsidRPr="00932F81">
        <w:rPr>
          <w:rFonts w:ascii="Malgun Gothic" w:eastAsia="Malgun Gothic" w:hAnsi="Malgun Gothic" w:cstheme="minorHAnsi"/>
        </w:rPr>
        <w:t>…</w:t>
      </w:r>
      <w:r w:rsidRPr="00932F81">
        <w:rPr>
          <w:rFonts w:ascii="Malgun Gothic" w:eastAsia="Malgun Gothic" w:hAnsi="Malgun Gothic" w:cstheme="minorHAnsi"/>
          <w:i/>
        </w:rPr>
        <w:t>llama la atención en un país que ha tenido un liderazgo en la política de derechos humanos a nivel internacional, pero hoy está en el banquillo y debe rendir cuentas por eso”.</w:t>
      </w:r>
      <w:r w:rsidR="001C2284" w:rsidRPr="00932F81">
        <w:rPr>
          <w:rFonts w:ascii="Malgun Gothic" w:eastAsia="Malgun Gothic" w:hAnsi="Malgun Gothic" w:cstheme="minorHAnsi"/>
        </w:rPr>
        <w:t xml:space="preserve"> (Recuperado de:</w:t>
      </w:r>
      <w:r w:rsidR="0046641D" w:rsidRPr="00932F81">
        <w:rPr>
          <w:rFonts w:ascii="Malgun Gothic" w:eastAsia="Malgun Gothic" w:hAnsi="Malgun Gothic" w:cstheme="minorHAnsi"/>
        </w:rPr>
        <w:t xml:space="preserve"> </w:t>
      </w:r>
      <w:hyperlink r:id="rId10" w:history="1">
        <w:r w:rsidRPr="00932F81">
          <w:rPr>
            <w:rStyle w:val="Hipervnculo"/>
            <w:rFonts w:ascii="Malgun Gothic" w:eastAsia="Malgun Gothic" w:hAnsi="Malgun Gothic" w:cstheme="minorHAnsi"/>
            <w:color w:val="auto"/>
            <w:u w:val="none"/>
          </w:rPr>
          <w:t>https://www.infobae.com/politica/2021/02/01/amnistia-internacional-advirtio-que-si-el-estado-no-actua-frente-a-la-situacion-de-formosa-acudira-a-una-instancia-internacional/</w:t>
        </w:r>
      </w:hyperlink>
      <w:r w:rsidR="001C2284" w:rsidRPr="00932F81">
        <w:rPr>
          <w:rFonts w:ascii="Malgun Gothic" w:eastAsia="Malgun Gothic" w:hAnsi="Malgun Gothic" w:cstheme="minorHAnsi"/>
        </w:rPr>
        <w:t>).</w:t>
      </w:r>
    </w:p>
    <w:p w:rsidR="001B7998" w:rsidRPr="00932F81" w:rsidRDefault="00116FB8" w:rsidP="00702D9B">
      <w:pPr>
        <w:shd w:val="clear" w:color="auto" w:fill="FFFFFF"/>
        <w:spacing w:after="0" w:line="240" w:lineRule="auto"/>
        <w:jc w:val="both"/>
        <w:outlineLvl w:val="0"/>
        <w:rPr>
          <w:rFonts w:ascii="Malgun Gothic" w:eastAsia="Malgun Gothic" w:hAnsi="Malgun Gothic" w:cstheme="minorHAnsi"/>
          <w:shd w:val="clear" w:color="auto" w:fill="FFFFFF"/>
        </w:rPr>
      </w:pPr>
      <w:r w:rsidRPr="006A1A04">
        <w:rPr>
          <w:rFonts w:ascii="Malgun Gothic" w:eastAsia="Malgun Gothic" w:hAnsi="Malgun Gothic" w:cstheme="minorHAnsi"/>
          <w:bCs/>
          <w:kern w:val="36"/>
          <w:lang w:eastAsia="es-AR"/>
        </w:rPr>
        <w:t>El</w:t>
      </w:r>
      <w:r w:rsidR="0046641D" w:rsidRPr="00932F81">
        <w:rPr>
          <w:rFonts w:ascii="Malgun Gothic" w:eastAsia="Malgun Gothic" w:hAnsi="Malgun Gothic" w:cstheme="minorHAnsi"/>
          <w:bCs/>
          <w:kern w:val="36"/>
          <w:lang w:eastAsia="es-AR"/>
        </w:rPr>
        <w:t xml:space="preserve"> horror de toda situación llega a su nivel </w:t>
      </w:r>
      <w:r w:rsidR="009C48FD" w:rsidRPr="00932F81">
        <w:rPr>
          <w:rFonts w:ascii="Malgun Gothic" w:eastAsia="Malgun Gothic" w:hAnsi="Malgun Gothic" w:cstheme="minorHAnsi"/>
          <w:bCs/>
          <w:kern w:val="36"/>
          <w:lang w:eastAsia="es-AR"/>
        </w:rPr>
        <w:t>más</w:t>
      </w:r>
      <w:r w:rsidR="0046641D" w:rsidRPr="00932F81">
        <w:rPr>
          <w:rFonts w:ascii="Malgun Gothic" w:eastAsia="Malgun Gothic" w:hAnsi="Malgun Gothic" w:cstheme="minorHAnsi"/>
          <w:bCs/>
          <w:kern w:val="36"/>
          <w:lang w:eastAsia="es-AR"/>
        </w:rPr>
        <w:t xml:space="preserve"> alto con el </w:t>
      </w:r>
      <w:r w:rsidRPr="006A1A04">
        <w:rPr>
          <w:rFonts w:ascii="Malgun Gothic" w:eastAsia="Malgun Gothic" w:hAnsi="Malgun Gothic" w:cstheme="minorHAnsi"/>
          <w:bCs/>
          <w:kern w:val="36"/>
          <w:lang w:eastAsia="es-AR"/>
        </w:rPr>
        <w:t xml:space="preserve">drama de las embarazadas en Formosa que se esconden de la Policía </w:t>
      </w:r>
      <w:r w:rsidRPr="00932F81">
        <w:rPr>
          <w:rFonts w:ascii="Malgun Gothic" w:eastAsia="Malgun Gothic" w:hAnsi="Malgun Gothic" w:cstheme="minorHAnsi"/>
          <w:shd w:val="clear" w:color="auto" w:fill="FFFFFF"/>
        </w:rPr>
        <w:t>para evitar las traslade</w:t>
      </w:r>
      <w:r w:rsidR="0046641D" w:rsidRPr="00932F81">
        <w:rPr>
          <w:rFonts w:ascii="Malgun Gothic" w:eastAsia="Malgun Gothic" w:hAnsi="Malgun Gothic" w:cstheme="minorHAnsi"/>
          <w:shd w:val="clear" w:color="auto" w:fill="FFFFFF"/>
        </w:rPr>
        <w:t>n</w:t>
      </w:r>
      <w:r w:rsidRPr="00932F81">
        <w:rPr>
          <w:rFonts w:ascii="Malgun Gothic" w:eastAsia="Malgun Gothic" w:hAnsi="Malgun Gothic" w:cstheme="minorHAnsi"/>
          <w:shd w:val="clear" w:color="auto" w:fill="FFFFFF"/>
        </w:rPr>
        <w:t xml:space="preserve"> a un centro de aislamiento, en donde</w:t>
      </w:r>
      <w:r w:rsidR="001B7998" w:rsidRPr="00932F81">
        <w:rPr>
          <w:rFonts w:ascii="Malgun Gothic" w:eastAsia="Malgun Gothic" w:hAnsi="Malgun Gothic" w:cstheme="minorHAnsi"/>
          <w:shd w:val="clear" w:color="auto" w:fill="FFFFFF"/>
        </w:rPr>
        <w:t xml:space="preserve"> denuncian que les practican </w:t>
      </w:r>
      <w:r w:rsidRPr="00932F81">
        <w:rPr>
          <w:rFonts w:ascii="Malgun Gothic" w:eastAsia="Malgun Gothic" w:hAnsi="Malgun Gothic" w:cstheme="minorHAnsi"/>
          <w:bCs/>
          <w:shd w:val="clear" w:color="auto" w:fill="FFFFFF"/>
        </w:rPr>
        <w:t>cesárea</w:t>
      </w:r>
      <w:r w:rsidR="001B7998" w:rsidRPr="00932F81">
        <w:rPr>
          <w:rFonts w:ascii="Malgun Gothic" w:eastAsia="Malgun Gothic" w:hAnsi="Malgun Gothic" w:cstheme="minorHAnsi"/>
          <w:bCs/>
          <w:shd w:val="clear" w:color="auto" w:fill="FFFFFF"/>
        </w:rPr>
        <w:t xml:space="preserve">s y </w:t>
      </w:r>
      <w:r w:rsidRPr="00932F81">
        <w:rPr>
          <w:rFonts w:ascii="Malgun Gothic" w:eastAsia="Malgun Gothic" w:hAnsi="Malgun Gothic" w:cstheme="minorHAnsi"/>
          <w:bCs/>
          <w:shd w:val="clear" w:color="auto" w:fill="FFFFFF"/>
        </w:rPr>
        <w:t>las obligan a permanecer 14 días aisladas</w:t>
      </w:r>
      <w:r w:rsidR="001B7998" w:rsidRPr="00932F81">
        <w:rPr>
          <w:rFonts w:ascii="Malgun Gothic" w:eastAsia="Malgun Gothic" w:hAnsi="Malgun Gothic" w:cstheme="minorHAnsi"/>
          <w:bCs/>
          <w:shd w:val="clear" w:color="auto" w:fill="FFFFFF"/>
        </w:rPr>
        <w:t xml:space="preserve"> </w:t>
      </w:r>
      <w:r w:rsidRPr="00932F81">
        <w:rPr>
          <w:rFonts w:ascii="Malgun Gothic" w:eastAsia="Malgun Gothic" w:hAnsi="Malgun Gothic" w:cstheme="minorHAnsi"/>
          <w:shd w:val="clear" w:color="auto" w:fill="FFFFFF"/>
        </w:rPr>
        <w:t>y separadas de sus bebés</w:t>
      </w:r>
      <w:r w:rsidR="001B7998" w:rsidRPr="00932F81">
        <w:rPr>
          <w:rFonts w:ascii="Malgun Gothic" w:eastAsia="Malgun Gothic" w:hAnsi="Malgun Gothic" w:cstheme="minorHAnsi"/>
          <w:shd w:val="clear" w:color="auto" w:fill="FFFFFF"/>
        </w:rPr>
        <w:t xml:space="preserve">, violando los derechos de niños y niñas de permanecer con su núcleo familiar y en contraposición al interés superior de los mismos. </w:t>
      </w:r>
    </w:p>
    <w:p w:rsidR="00116FB8" w:rsidRPr="00932F81" w:rsidRDefault="001B7998" w:rsidP="00702D9B">
      <w:pPr>
        <w:shd w:val="clear" w:color="auto" w:fill="FFFFFF"/>
        <w:spacing w:after="0" w:line="240" w:lineRule="auto"/>
        <w:jc w:val="both"/>
        <w:outlineLvl w:val="0"/>
        <w:rPr>
          <w:rFonts w:ascii="Malgun Gothic" w:eastAsia="Malgun Gothic" w:hAnsi="Malgun Gothic" w:cstheme="minorHAnsi"/>
          <w:b/>
          <w:i/>
          <w:u w:val="single"/>
        </w:rPr>
      </w:pPr>
      <w:r w:rsidRPr="00932F81">
        <w:rPr>
          <w:rFonts w:ascii="Malgun Gothic" w:eastAsia="Malgun Gothic" w:hAnsi="Malgun Gothic" w:cstheme="minorHAnsi"/>
          <w:shd w:val="clear" w:color="auto" w:fill="FFFFFF"/>
        </w:rPr>
        <w:t>Gracias a investigaciones periodísticas salió a la luz l</w:t>
      </w:r>
      <w:r w:rsidR="00116FB8" w:rsidRPr="00932F81">
        <w:rPr>
          <w:rFonts w:ascii="Malgun Gothic" w:eastAsia="Malgun Gothic" w:hAnsi="Malgun Gothic" w:cstheme="minorHAnsi"/>
        </w:rPr>
        <w:t xml:space="preserve">a historia </w:t>
      </w:r>
      <w:r w:rsidR="0046641D" w:rsidRPr="00932F81">
        <w:rPr>
          <w:rFonts w:ascii="Malgun Gothic" w:eastAsia="Malgun Gothic" w:hAnsi="Malgun Gothic" w:cstheme="minorHAnsi"/>
        </w:rPr>
        <w:t xml:space="preserve">de las </w:t>
      </w:r>
      <w:r w:rsidR="00116FB8" w:rsidRPr="00932F81">
        <w:rPr>
          <w:rFonts w:ascii="Malgun Gothic" w:eastAsia="Malgun Gothic" w:hAnsi="Malgun Gothic" w:cstheme="minorHAnsi"/>
          <w:bCs/>
        </w:rPr>
        <w:t>mujeres</w:t>
      </w:r>
      <w:r w:rsidRPr="00932F81">
        <w:rPr>
          <w:rFonts w:ascii="Malgun Gothic" w:eastAsia="Malgun Gothic" w:hAnsi="Malgun Gothic" w:cstheme="minorHAnsi"/>
          <w:bCs/>
        </w:rPr>
        <w:t xml:space="preserve"> </w:t>
      </w:r>
      <w:r w:rsidRPr="00932F81">
        <w:rPr>
          <w:rFonts w:ascii="Malgun Gothic" w:eastAsia="Malgun Gothic" w:hAnsi="Malgun Gothic" w:cstheme="minorHAnsi"/>
        </w:rPr>
        <w:t xml:space="preserve">Wichi, </w:t>
      </w:r>
      <w:r w:rsidRPr="00932F81">
        <w:rPr>
          <w:rFonts w:ascii="Malgun Gothic" w:eastAsia="Malgun Gothic" w:hAnsi="Malgun Gothic" w:cstheme="minorHAnsi"/>
          <w:bCs/>
        </w:rPr>
        <w:t xml:space="preserve">que </w:t>
      </w:r>
      <w:r w:rsidRPr="00932F81">
        <w:rPr>
          <w:rFonts w:ascii="Malgun Gothic" w:eastAsia="Malgun Gothic" w:hAnsi="Malgun Gothic" w:cstheme="minorHAnsi"/>
        </w:rPr>
        <w:t xml:space="preserve">viven en </w:t>
      </w:r>
      <w:r w:rsidR="00116FB8" w:rsidRPr="00932F81">
        <w:rPr>
          <w:rFonts w:ascii="Malgun Gothic" w:eastAsia="Malgun Gothic" w:hAnsi="Malgun Gothic" w:cstheme="minorHAnsi"/>
        </w:rPr>
        <w:t>“</w:t>
      </w:r>
      <w:r w:rsidR="00116FB8" w:rsidRPr="00932F81">
        <w:rPr>
          <w:rFonts w:ascii="Malgun Gothic" w:eastAsia="Malgun Gothic" w:hAnsi="Malgun Gothic" w:cstheme="minorHAnsi"/>
          <w:i/>
          <w:iCs/>
        </w:rPr>
        <w:t>condiciones infrahumanas</w:t>
      </w:r>
      <w:r w:rsidRPr="00932F81">
        <w:rPr>
          <w:rFonts w:ascii="Malgun Gothic" w:eastAsia="Malgun Gothic" w:hAnsi="Malgun Gothic" w:cstheme="minorHAnsi"/>
        </w:rPr>
        <w:t xml:space="preserve">”, </w:t>
      </w:r>
      <w:r w:rsidR="00116FB8" w:rsidRPr="00932F81">
        <w:rPr>
          <w:rFonts w:ascii="Malgun Gothic" w:eastAsia="Malgun Gothic" w:hAnsi="Malgun Gothic" w:cstheme="minorHAnsi"/>
        </w:rPr>
        <w:t>s</w:t>
      </w:r>
      <w:r w:rsidRPr="00932F81">
        <w:rPr>
          <w:rFonts w:ascii="Malgun Gothic" w:eastAsia="Malgun Gothic" w:hAnsi="Malgun Gothic" w:cstheme="minorHAnsi"/>
        </w:rPr>
        <w:t xml:space="preserve">in agua, luz ni atención médica, y de </w:t>
      </w:r>
      <w:r w:rsidR="00116FB8" w:rsidRPr="00932F81">
        <w:rPr>
          <w:rFonts w:ascii="Malgun Gothic" w:eastAsia="Malgun Gothic" w:hAnsi="Malgun Gothic" w:cstheme="minorHAnsi"/>
        </w:rPr>
        <w:t xml:space="preserve">los operativos nocturnos de los efectivos policiales que </w:t>
      </w:r>
      <w:r w:rsidR="00116FB8" w:rsidRPr="00932F81">
        <w:rPr>
          <w:rFonts w:ascii="Malgun Gothic" w:eastAsia="Malgun Gothic" w:hAnsi="Malgun Gothic" w:cstheme="minorHAnsi"/>
          <w:b/>
          <w:i/>
          <w:u w:val="single"/>
        </w:rPr>
        <w:t>secuestra a las mujeres a punto de dar a luz y los conducen en ambulancias a la ciudad de Formosa, alegando medidas de preve</w:t>
      </w:r>
      <w:r w:rsidR="0046641D" w:rsidRPr="00932F81">
        <w:rPr>
          <w:rFonts w:ascii="Malgun Gothic" w:eastAsia="Malgun Gothic" w:hAnsi="Malgun Gothic" w:cstheme="minorHAnsi"/>
          <w:b/>
          <w:i/>
          <w:u w:val="single"/>
        </w:rPr>
        <w:t>nción sanitaria por la pandemia</w:t>
      </w:r>
      <w:r w:rsidR="00116FB8" w:rsidRPr="00932F81">
        <w:rPr>
          <w:rFonts w:ascii="Malgun Gothic" w:eastAsia="Malgun Gothic" w:hAnsi="Malgun Gothic" w:cstheme="minorHAnsi"/>
          <w:b/>
          <w:i/>
          <w:u w:val="single"/>
        </w:rPr>
        <w:t>.</w:t>
      </w:r>
    </w:p>
    <w:p w:rsidR="00AF645C" w:rsidRPr="00932F81" w:rsidRDefault="001C2284" w:rsidP="00702D9B">
      <w:pPr>
        <w:spacing w:line="240" w:lineRule="auto"/>
        <w:jc w:val="both"/>
        <w:rPr>
          <w:rFonts w:ascii="Malgun Gothic" w:eastAsia="Malgun Gothic" w:hAnsi="Malgun Gothic" w:cstheme="minorHAnsi"/>
          <w:shd w:val="clear" w:color="auto" w:fill="FFFFFF"/>
        </w:rPr>
      </w:pPr>
      <w:r w:rsidRPr="00932F81">
        <w:rPr>
          <w:rFonts w:ascii="Malgun Gothic" w:eastAsia="Malgun Gothic" w:hAnsi="Malgun Gothic" w:cstheme="minorHAnsi"/>
          <w:shd w:val="clear" w:color="auto" w:fill="FFFFFF"/>
        </w:rPr>
        <w:t>C</w:t>
      </w:r>
      <w:r w:rsidR="00AF645C" w:rsidRPr="00932F81">
        <w:rPr>
          <w:rFonts w:ascii="Malgun Gothic" w:eastAsia="Malgun Gothic" w:hAnsi="Malgun Gothic" w:cstheme="minorHAnsi"/>
          <w:shd w:val="clear" w:color="auto" w:fill="FFFFFF"/>
        </w:rPr>
        <w:t>esáreas forzadas y sin consentimiento, implantación de chips anticonceptivos en mujeres sin informarles qué les hacen ni preguntarles qué opinan</w:t>
      </w:r>
      <w:r w:rsidR="007D5E6C" w:rsidRPr="00932F81">
        <w:rPr>
          <w:rFonts w:ascii="Malgun Gothic" w:eastAsia="Malgun Gothic" w:hAnsi="Malgun Gothic" w:cstheme="minorHAnsi"/>
          <w:shd w:val="clear" w:color="auto" w:fill="FFFFFF"/>
        </w:rPr>
        <w:t xml:space="preserve">. Aberrante </w:t>
      </w:r>
      <w:r w:rsidR="00D40C58" w:rsidRPr="00932F81">
        <w:rPr>
          <w:rFonts w:ascii="Malgun Gothic" w:eastAsia="Malgun Gothic" w:hAnsi="Malgun Gothic" w:cstheme="minorHAnsi"/>
          <w:shd w:val="clear" w:color="auto" w:fill="FFFFFF"/>
        </w:rPr>
        <w:t>invasión</w:t>
      </w:r>
      <w:r w:rsidR="007D5E6C" w:rsidRPr="00932F81">
        <w:rPr>
          <w:rFonts w:ascii="Malgun Gothic" w:eastAsia="Malgun Gothic" w:hAnsi="Malgun Gothic" w:cstheme="minorHAnsi"/>
          <w:shd w:val="clear" w:color="auto" w:fill="FFFFFF"/>
        </w:rPr>
        <w:t xml:space="preserve"> en la intimidad e integridad </w:t>
      </w:r>
      <w:r w:rsidR="00D40C58" w:rsidRPr="00932F81">
        <w:rPr>
          <w:rFonts w:ascii="Malgun Gothic" w:eastAsia="Malgun Gothic" w:hAnsi="Malgun Gothic" w:cstheme="minorHAnsi"/>
          <w:shd w:val="clear" w:color="auto" w:fill="FFFFFF"/>
        </w:rPr>
        <w:t>física</w:t>
      </w:r>
      <w:r w:rsidR="007D5E6C" w:rsidRPr="00932F81">
        <w:rPr>
          <w:rFonts w:ascii="Malgun Gothic" w:eastAsia="Malgun Gothic" w:hAnsi="Malgun Gothic" w:cstheme="minorHAnsi"/>
          <w:shd w:val="clear" w:color="auto" w:fill="FFFFFF"/>
        </w:rPr>
        <w:t xml:space="preserve"> de la mujer, y de su libertad de opinar y decidir sobre su cuerpo y su vida.</w:t>
      </w:r>
      <w:r w:rsidR="00C97647" w:rsidRPr="00932F81">
        <w:rPr>
          <w:rFonts w:ascii="Malgun Gothic" w:eastAsia="Malgun Gothic" w:hAnsi="Malgun Gothic" w:cstheme="minorHAnsi"/>
          <w:shd w:val="clear" w:color="auto" w:fill="FFFFFF"/>
        </w:rPr>
        <w:t xml:space="preserve"> </w:t>
      </w:r>
      <w:r w:rsidR="00D21712" w:rsidRPr="00932F81">
        <w:rPr>
          <w:rFonts w:ascii="Malgun Gothic" w:eastAsia="Malgun Gothic" w:hAnsi="Malgun Gothic" w:cstheme="minorHAnsi"/>
          <w:shd w:val="clear" w:color="auto" w:fill="FFFFFF"/>
        </w:rPr>
        <w:t>C</w:t>
      </w:r>
      <w:r w:rsidR="00D40C58" w:rsidRPr="00932F81">
        <w:rPr>
          <w:rFonts w:ascii="Malgun Gothic" w:eastAsia="Malgun Gothic" w:hAnsi="Malgun Gothic" w:cstheme="minorHAnsi"/>
          <w:shd w:val="clear" w:color="auto" w:fill="FFFFFF"/>
        </w:rPr>
        <w:t>laro</w:t>
      </w:r>
      <w:r w:rsidR="00C97647" w:rsidRPr="00932F81">
        <w:rPr>
          <w:rFonts w:ascii="Malgun Gothic" w:eastAsia="Malgun Gothic" w:hAnsi="Malgun Gothic" w:cstheme="minorHAnsi"/>
          <w:shd w:val="clear" w:color="auto" w:fill="FFFFFF"/>
        </w:rPr>
        <w:t xml:space="preserve"> </w:t>
      </w:r>
      <w:r w:rsidR="00D21712" w:rsidRPr="00932F81">
        <w:rPr>
          <w:rFonts w:ascii="Malgun Gothic" w:eastAsia="Malgun Gothic" w:hAnsi="Malgun Gothic" w:cstheme="minorHAnsi"/>
          <w:shd w:val="clear" w:color="auto" w:fill="FFFFFF"/>
        </w:rPr>
        <w:t xml:space="preserve">caso de </w:t>
      </w:r>
      <w:r w:rsidR="00D21712" w:rsidRPr="00932F81">
        <w:rPr>
          <w:rFonts w:ascii="Malgun Gothic" w:eastAsia="Malgun Gothic" w:hAnsi="Malgun Gothic" w:cstheme="minorHAnsi"/>
          <w:b/>
          <w:u w:val="single"/>
          <w:shd w:val="clear" w:color="auto" w:fill="FFFFFF"/>
        </w:rPr>
        <w:t>“esterilización forzada”</w:t>
      </w:r>
      <w:r w:rsidR="00D21712" w:rsidRPr="00932F81">
        <w:rPr>
          <w:rFonts w:ascii="Malgun Gothic" w:eastAsia="Malgun Gothic" w:hAnsi="Malgun Gothic" w:cstheme="minorHAnsi"/>
          <w:shd w:val="clear" w:color="auto" w:fill="FFFFFF"/>
        </w:rPr>
        <w:t xml:space="preserve">, </w:t>
      </w:r>
      <w:r w:rsidR="00C97647" w:rsidRPr="00932F81">
        <w:rPr>
          <w:rFonts w:ascii="Malgun Gothic" w:eastAsia="Malgun Gothic" w:hAnsi="Malgun Gothic" w:cstheme="minorHAnsi"/>
          <w:shd w:val="clear" w:color="auto" w:fill="FFFFFF"/>
        </w:rPr>
        <w:t xml:space="preserve">tipo de violencia </w:t>
      </w:r>
      <w:r w:rsidR="00D21712" w:rsidRPr="00932F81">
        <w:rPr>
          <w:rFonts w:ascii="Malgun Gothic" w:eastAsia="Malgun Gothic" w:hAnsi="Malgun Gothic" w:cstheme="minorHAnsi"/>
          <w:shd w:val="clear" w:color="auto" w:fill="FFFFFF"/>
        </w:rPr>
        <w:t>contra la libertad reproductiva</w:t>
      </w:r>
      <w:r w:rsidR="00C97647" w:rsidRPr="00932F81">
        <w:rPr>
          <w:rFonts w:ascii="Malgun Gothic" w:eastAsia="Malgun Gothic" w:hAnsi="Malgun Gothic" w:cstheme="minorHAnsi"/>
          <w:shd w:val="clear" w:color="auto" w:fill="FFFFFF"/>
        </w:rPr>
        <w:t xml:space="preserve">, esto es el derecho de decidir libre y responsablemente el </w:t>
      </w:r>
      <w:r w:rsidR="00D40C58" w:rsidRPr="00932F81">
        <w:rPr>
          <w:rFonts w:ascii="Malgun Gothic" w:eastAsia="Malgun Gothic" w:hAnsi="Malgun Gothic" w:cstheme="minorHAnsi"/>
          <w:shd w:val="clear" w:color="auto" w:fill="FFFFFF"/>
        </w:rPr>
        <w:t>número</w:t>
      </w:r>
      <w:r w:rsidR="00C97647" w:rsidRPr="00932F81">
        <w:rPr>
          <w:rFonts w:ascii="Malgun Gothic" w:eastAsia="Malgun Gothic" w:hAnsi="Malgun Gothic" w:cstheme="minorHAnsi"/>
          <w:shd w:val="clear" w:color="auto" w:fill="FFFFFF"/>
        </w:rPr>
        <w:t xml:space="preserve"> de embarazos y el intervalo entre </w:t>
      </w:r>
      <w:r w:rsidR="00D40C58" w:rsidRPr="00932F81">
        <w:rPr>
          <w:rFonts w:ascii="Malgun Gothic" w:eastAsia="Malgun Gothic" w:hAnsi="Malgun Gothic" w:cstheme="minorHAnsi"/>
          <w:shd w:val="clear" w:color="auto" w:fill="FFFFFF"/>
        </w:rPr>
        <w:t>ellos. Y</w:t>
      </w:r>
      <w:r w:rsidR="00C97647" w:rsidRPr="00932F81">
        <w:rPr>
          <w:rFonts w:ascii="Malgun Gothic" w:eastAsia="Malgun Gothic" w:hAnsi="Malgun Gothic" w:cstheme="minorHAnsi"/>
          <w:shd w:val="clear" w:color="auto" w:fill="FFFFFF"/>
        </w:rPr>
        <w:t xml:space="preserve"> </w:t>
      </w:r>
      <w:r w:rsidR="00D21712" w:rsidRPr="00932F81">
        <w:rPr>
          <w:rFonts w:ascii="Malgun Gothic" w:eastAsia="Malgun Gothic" w:hAnsi="Malgun Gothic" w:cstheme="minorHAnsi"/>
          <w:shd w:val="clear" w:color="auto" w:fill="FFFFFF"/>
        </w:rPr>
        <w:t xml:space="preserve">claro caso de </w:t>
      </w:r>
      <w:r w:rsidR="00C97647" w:rsidRPr="00932F81">
        <w:rPr>
          <w:rFonts w:ascii="Malgun Gothic" w:eastAsia="Malgun Gothic" w:hAnsi="Malgun Gothic" w:cstheme="minorHAnsi"/>
          <w:shd w:val="clear" w:color="auto" w:fill="FFFFFF"/>
        </w:rPr>
        <w:t>violencia obstétrica aquella que se ejerce sobre el cuerpo y los procesos reproductivos.</w:t>
      </w:r>
    </w:p>
    <w:p w:rsidR="001B7998" w:rsidRPr="00932F81" w:rsidRDefault="001B7998" w:rsidP="00702D9B">
      <w:pPr>
        <w:pStyle w:val="paragraph"/>
        <w:jc w:val="both"/>
        <w:rPr>
          <w:rFonts w:ascii="Malgun Gothic" w:eastAsia="Malgun Gothic" w:hAnsi="Malgun Gothic" w:cstheme="minorHAnsi"/>
          <w:sz w:val="22"/>
          <w:szCs w:val="22"/>
        </w:rPr>
      </w:pPr>
      <w:r w:rsidRPr="00932F81">
        <w:rPr>
          <w:rFonts w:ascii="Malgun Gothic" w:eastAsia="Malgun Gothic" w:hAnsi="Malgun Gothic" w:cstheme="minorHAnsi"/>
          <w:sz w:val="22"/>
          <w:szCs w:val="22"/>
        </w:rPr>
        <w:lastRenderedPageBreak/>
        <w:t xml:space="preserve">Y como si fuera poco, </w:t>
      </w:r>
      <w:r w:rsidR="0046641D" w:rsidRPr="00932F81">
        <w:rPr>
          <w:rFonts w:ascii="Malgun Gothic" w:eastAsia="Malgun Gothic" w:hAnsi="Malgun Gothic" w:cstheme="minorHAnsi"/>
          <w:sz w:val="22"/>
          <w:szCs w:val="22"/>
        </w:rPr>
        <w:t xml:space="preserve">la </w:t>
      </w:r>
      <w:r w:rsidR="0046641D" w:rsidRPr="00932F81">
        <w:rPr>
          <w:rFonts w:ascii="Malgun Gothic" w:eastAsia="Malgun Gothic" w:hAnsi="Malgun Gothic" w:cstheme="minorHAnsi"/>
          <w:b/>
          <w:sz w:val="22"/>
          <w:szCs w:val="22"/>
          <w:u w:val="single"/>
        </w:rPr>
        <w:t>violencia institucional</w:t>
      </w:r>
      <w:r w:rsidR="0046641D" w:rsidRPr="00932F81">
        <w:rPr>
          <w:rFonts w:ascii="Malgun Gothic" w:eastAsia="Malgun Gothic" w:hAnsi="Malgun Gothic" w:cstheme="minorHAnsi"/>
          <w:sz w:val="22"/>
          <w:szCs w:val="22"/>
        </w:rPr>
        <w:t xml:space="preserve"> reina en la Provincia. An</w:t>
      </w:r>
      <w:r w:rsidRPr="00932F81">
        <w:rPr>
          <w:rFonts w:ascii="Malgun Gothic" w:eastAsia="Malgun Gothic" w:hAnsi="Malgun Gothic" w:cstheme="minorHAnsi"/>
          <w:sz w:val="22"/>
          <w:szCs w:val="22"/>
        </w:rPr>
        <w:t xml:space="preserve">te las protestas sociales el gobierno no ha dudado en apelar a la </w:t>
      </w:r>
      <w:r w:rsidR="0046641D" w:rsidRPr="00932F81">
        <w:rPr>
          <w:rFonts w:ascii="Malgun Gothic" w:eastAsia="Malgun Gothic" w:hAnsi="Malgun Gothic" w:cstheme="minorHAnsi"/>
          <w:sz w:val="22"/>
          <w:szCs w:val="22"/>
        </w:rPr>
        <w:t>más</w:t>
      </w:r>
      <w:r w:rsidRPr="00932F81">
        <w:rPr>
          <w:rFonts w:ascii="Malgun Gothic" w:eastAsia="Malgun Gothic" w:hAnsi="Malgun Gothic" w:cstheme="minorHAnsi"/>
          <w:sz w:val="22"/>
          <w:szCs w:val="22"/>
        </w:rPr>
        <w:t xml:space="preserve"> dura </w:t>
      </w:r>
      <w:r w:rsidR="0046641D" w:rsidRPr="00932F81">
        <w:rPr>
          <w:rFonts w:ascii="Malgun Gothic" w:eastAsia="Malgun Gothic" w:hAnsi="Malgun Gothic" w:cstheme="minorHAnsi"/>
          <w:sz w:val="22"/>
          <w:szCs w:val="22"/>
        </w:rPr>
        <w:t xml:space="preserve">represión, afectando nuevamente la integridad física de sus habitantes, pero también su derecho de reunión, de protesta y su libertad de </w:t>
      </w:r>
      <w:r w:rsidR="009C48FD" w:rsidRPr="00932F81">
        <w:rPr>
          <w:rFonts w:ascii="Malgun Gothic" w:eastAsia="Malgun Gothic" w:hAnsi="Malgun Gothic" w:cstheme="minorHAnsi"/>
          <w:sz w:val="22"/>
          <w:szCs w:val="22"/>
        </w:rPr>
        <w:t>expresión</w:t>
      </w:r>
      <w:r w:rsidRPr="00932F81">
        <w:rPr>
          <w:rFonts w:ascii="Malgun Gothic" w:eastAsia="Malgun Gothic" w:hAnsi="Malgun Gothic" w:cstheme="minorHAnsi"/>
          <w:sz w:val="22"/>
          <w:szCs w:val="22"/>
        </w:rPr>
        <w:t>.</w:t>
      </w:r>
    </w:p>
    <w:p w:rsidR="008E7EA8" w:rsidRPr="00932F81" w:rsidRDefault="001B7998" w:rsidP="00702D9B">
      <w:pPr>
        <w:spacing w:line="240" w:lineRule="auto"/>
        <w:jc w:val="both"/>
        <w:rPr>
          <w:rFonts w:ascii="Malgun Gothic" w:eastAsia="Malgun Gothic" w:hAnsi="Malgun Gothic" w:cstheme="minorHAnsi"/>
          <w:b/>
        </w:rPr>
      </w:pPr>
      <w:r w:rsidRPr="00932F81">
        <w:rPr>
          <w:rFonts w:ascii="Malgun Gothic" w:eastAsia="Malgun Gothic" w:hAnsi="Malgun Gothic" w:cstheme="minorHAnsi"/>
        </w:rPr>
        <w:t xml:space="preserve">Sobre todas estas flagrantes violaciones a los derechos </w:t>
      </w:r>
      <w:r w:rsidR="0046641D" w:rsidRPr="00932F81">
        <w:rPr>
          <w:rFonts w:ascii="Malgun Gothic" w:eastAsia="Malgun Gothic" w:hAnsi="Malgun Gothic" w:cstheme="minorHAnsi"/>
        </w:rPr>
        <w:t xml:space="preserve">y libertades </w:t>
      </w:r>
      <w:r w:rsidRPr="00932F81">
        <w:rPr>
          <w:rFonts w:ascii="Malgun Gothic" w:eastAsia="Malgun Gothic" w:hAnsi="Malgun Gothic" w:cstheme="minorHAnsi"/>
        </w:rPr>
        <w:t>hay que recordar que la</w:t>
      </w:r>
      <w:r w:rsidR="008E7EA8" w:rsidRPr="00932F81">
        <w:rPr>
          <w:rFonts w:ascii="Malgun Gothic" w:eastAsia="Malgun Gothic" w:hAnsi="Malgun Gothic" w:cstheme="minorHAnsi"/>
        </w:rPr>
        <w:t xml:space="preserve"> Comisión Interamericana de Derechos Humanos</w:t>
      </w:r>
      <w:r w:rsidR="00D21712" w:rsidRPr="00932F81">
        <w:rPr>
          <w:rFonts w:ascii="Malgun Gothic" w:eastAsia="Malgun Gothic" w:hAnsi="Malgun Gothic" w:cstheme="minorHAnsi"/>
        </w:rPr>
        <w:t xml:space="preserve"> (CIDH)</w:t>
      </w:r>
      <w:r w:rsidR="008E7EA8" w:rsidRPr="00932F81">
        <w:rPr>
          <w:rFonts w:ascii="Malgun Gothic" w:eastAsia="Malgun Gothic" w:hAnsi="Malgun Gothic" w:cstheme="minorHAnsi"/>
        </w:rPr>
        <w:t xml:space="preserve"> y la Corte Interamericana de Derechos Humanos</w:t>
      </w:r>
      <w:r w:rsidR="00D21712" w:rsidRPr="00932F81">
        <w:rPr>
          <w:rFonts w:ascii="Malgun Gothic" w:eastAsia="Malgun Gothic" w:hAnsi="Malgun Gothic" w:cstheme="minorHAnsi"/>
        </w:rPr>
        <w:t xml:space="preserve"> (</w:t>
      </w:r>
      <w:r w:rsidR="00D21712" w:rsidRPr="00932F81">
        <w:rPr>
          <w:rFonts w:ascii="Malgun Gothic" w:eastAsia="Malgun Gothic" w:hAnsi="Malgun Gothic" w:cstheme="minorHAnsi"/>
          <w:shd w:val="clear" w:color="auto" w:fill="FFFFFF"/>
        </w:rPr>
        <w:t>Corte IDH</w:t>
      </w:r>
      <w:r w:rsidR="00D21712" w:rsidRPr="00932F81">
        <w:rPr>
          <w:rFonts w:ascii="Malgun Gothic" w:eastAsia="Malgun Gothic" w:hAnsi="Malgun Gothic" w:cstheme="minorHAnsi"/>
        </w:rPr>
        <w:t>)</w:t>
      </w:r>
      <w:r w:rsidR="008E7EA8" w:rsidRPr="00932F81">
        <w:rPr>
          <w:rFonts w:ascii="Malgun Gothic" w:eastAsia="Malgun Gothic" w:hAnsi="Malgun Gothic" w:cstheme="minorHAnsi"/>
        </w:rPr>
        <w:t xml:space="preserve"> junto con los informes y recomendaciones derivadas de los organismos de cumplimiento de la CEDAW</w:t>
      </w:r>
      <w:r w:rsidRPr="00932F81">
        <w:rPr>
          <w:rFonts w:ascii="Malgun Gothic" w:eastAsia="Malgun Gothic" w:hAnsi="Malgun Gothic" w:cstheme="minorHAnsi"/>
        </w:rPr>
        <w:t>,</w:t>
      </w:r>
      <w:r w:rsidR="008E7EA8" w:rsidRPr="00932F81">
        <w:rPr>
          <w:rFonts w:ascii="Malgun Gothic" w:eastAsia="Malgun Gothic" w:hAnsi="Malgun Gothic" w:cstheme="minorHAnsi"/>
        </w:rPr>
        <w:t xml:space="preserve"> han consolidado un consenso acerca </w:t>
      </w:r>
      <w:r w:rsidR="008E7EA8" w:rsidRPr="00932F81">
        <w:rPr>
          <w:rFonts w:ascii="Malgun Gothic" w:eastAsia="Malgun Gothic" w:hAnsi="Malgun Gothic" w:cstheme="minorHAnsi"/>
          <w:b/>
        </w:rPr>
        <w:t>de la prohibición de la violencia contra las mujeres como principio del derech</w:t>
      </w:r>
      <w:r w:rsidRPr="00932F81">
        <w:rPr>
          <w:rFonts w:ascii="Malgun Gothic" w:eastAsia="Malgun Gothic" w:hAnsi="Malgun Gothic" w:cstheme="minorHAnsi"/>
          <w:b/>
        </w:rPr>
        <w:t>o internacional consuetudinario.</w:t>
      </w:r>
    </w:p>
    <w:p w:rsidR="00D21712" w:rsidRPr="00932F81" w:rsidRDefault="00D21712" w:rsidP="00702D9B">
      <w:pPr>
        <w:spacing w:line="240" w:lineRule="auto"/>
        <w:jc w:val="both"/>
        <w:rPr>
          <w:rFonts w:ascii="Malgun Gothic" w:eastAsia="Malgun Gothic" w:hAnsi="Malgun Gothic" w:cstheme="minorHAnsi"/>
          <w:b/>
        </w:rPr>
      </w:pPr>
      <w:r w:rsidRPr="00932F81">
        <w:rPr>
          <w:rFonts w:ascii="Malgun Gothic" w:eastAsia="Malgun Gothic" w:hAnsi="Malgun Gothic" w:cstheme="minorHAnsi"/>
        </w:rPr>
        <w:t>Y han establecido que frente a estos casos de</w:t>
      </w:r>
      <w:r w:rsidR="008E7EA8" w:rsidRPr="00932F81">
        <w:rPr>
          <w:rFonts w:ascii="Malgun Gothic" w:eastAsia="Malgun Gothic" w:hAnsi="Malgun Gothic" w:cstheme="minorHAnsi"/>
        </w:rPr>
        <w:t xml:space="preserve"> discriminación</w:t>
      </w:r>
      <w:r w:rsidRPr="00932F81">
        <w:rPr>
          <w:rFonts w:ascii="Malgun Gothic" w:eastAsia="Malgun Gothic" w:hAnsi="Malgun Gothic" w:cstheme="minorHAnsi"/>
        </w:rPr>
        <w:t xml:space="preserve"> y</w:t>
      </w:r>
      <w:r w:rsidR="008E7EA8" w:rsidRPr="00932F81">
        <w:rPr>
          <w:rFonts w:ascii="Malgun Gothic" w:eastAsia="Malgun Gothic" w:hAnsi="Malgun Gothic" w:cstheme="minorHAnsi"/>
        </w:rPr>
        <w:t xml:space="preserve"> violación de los derechos humanos </w:t>
      </w:r>
      <w:r w:rsidRPr="00932F81">
        <w:rPr>
          <w:rFonts w:ascii="Malgun Gothic" w:eastAsia="Malgun Gothic" w:hAnsi="Malgun Gothic" w:cstheme="minorHAnsi"/>
        </w:rPr>
        <w:t>de todos los ciudadanos</w:t>
      </w:r>
      <w:r w:rsidR="001B7998" w:rsidRPr="00932F81">
        <w:rPr>
          <w:rFonts w:ascii="Malgun Gothic" w:eastAsia="Malgun Gothic" w:hAnsi="Malgun Gothic" w:cstheme="minorHAnsi"/>
        </w:rPr>
        <w:t>,</w:t>
      </w:r>
      <w:r w:rsidRPr="00932F81">
        <w:rPr>
          <w:rFonts w:ascii="Malgun Gothic" w:eastAsia="Malgun Gothic" w:hAnsi="Malgun Gothic" w:cstheme="minorHAnsi"/>
        </w:rPr>
        <w:t xml:space="preserve"> pero también y especialmente de las ciudadanas,</w:t>
      </w:r>
      <w:r w:rsidR="008E7EA8" w:rsidRPr="00932F81">
        <w:rPr>
          <w:rFonts w:ascii="Malgun Gothic" w:eastAsia="Malgun Gothic" w:hAnsi="Malgun Gothic" w:cstheme="minorHAnsi"/>
        </w:rPr>
        <w:t xml:space="preserve"> el </w:t>
      </w:r>
      <w:r w:rsidR="008E7EA8" w:rsidRPr="00932F81">
        <w:rPr>
          <w:rFonts w:ascii="Malgun Gothic" w:eastAsia="Malgun Gothic" w:hAnsi="Malgun Gothic" w:cstheme="minorHAnsi"/>
          <w:b/>
        </w:rPr>
        <w:t>Estado está obligado a actuar con debida diligencia para prevenirlas</w:t>
      </w:r>
      <w:r w:rsidRPr="00932F81">
        <w:rPr>
          <w:rFonts w:ascii="Malgun Gothic" w:eastAsia="Malgun Gothic" w:hAnsi="Malgun Gothic" w:cstheme="minorHAnsi"/>
          <w:b/>
        </w:rPr>
        <w:t>,</w:t>
      </w:r>
      <w:r w:rsidR="008E7EA8" w:rsidRPr="00932F81">
        <w:rPr>
          <w:rFonts w:ascii="Malgun Gothic" w:eastAsia="Malgun Gothic" w:hAnsi="Malgun Gothic" w:cstheme="minorHAnsi"/>
          <w:b/>
        </w:rPr>
        <w:t xml:space="preserve"> investigarlas</w:t>
      </w:r>
      <w:r w:rsidRPr="00932F81">
        <w:rPr>
          <w:rFonts w:ascii="Malgun Gothic" w:eastAsia="Malgun Gothic" w:hAnsi="Malgun Gothic" w:cstheme="minorHAnsi"/>
          <w:b/>
        </w:rPr>
        <w:t>,</w:t>
      </w:r>
      <w:r w:rsidR="008E7EA8" w:rsidRPr="00932F81">
        <w:rPr>
          <w:rFonts w:ascii="Malgun Gothic" w:eastAsia="Malgun Gothic" w:hAnsi="Malgun Gothic" w:cstheme="minorHAnsi"/>
          <w:b/>
        </w:rPr>
        <w:t xml:space="preserve"> juzgarlas.</w:t>
      </w:r>
    </w:p>
    <w:p w:rsidR="00D21712" w:rsidRPr="00932F81" w:rsidRDefault="00D21712"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Es mas </w:t>
      </w:r>
      <w:r w:rsidR="008E7EA8" w:rsidRPr="00932F81">
        <w:rPr>
          <w:rFonts w:ascii="Malgun Gothic" w:eastAsia="Malgun Gothic" w:hAnsi="Malgun Gothic" w:cstheme="minorHAnsi"/>
        </w:rPr>
        <w:t xml:space="preserve">según </w:t>
      </w:r>
      <w:r w:rsidRPr="00932F81">
        <w:rPr>
          <w:rFonts w:ascii="Malgun Gothic" w:eastAsia="Malgun Gothic" w:hAnsi="Malgun Gothic" w:cstheme="minorHAnsi"/>
        </w:rPr>
        <w:t xml:space="preserve">la doctrina de la CIDH y la jurisprudencia de la Corte IDH, </w:t>
      </w:r>
      <w:r w:rsidR="008E7EA8" w:rsidRPr="00932F81">
        <w:rPr>
          <w:rFonts w:ascii="Malgun Gothic" w:eastAsia="Malgun Gothic" w:hAnsi="Malgun Gothic" w:cstheme="minorHAnsi"/>
        </w:rPr>
        <w:t xml:space="preserve">la violencia contra las mujeres puede llegar incluso a constituir tortura o tratos crueles o degradantes </w:t>
      </w:r>
      <w:r w:rsidR="001B7998" w:rsidRPr="00932F81">
        <w:rPr>
          <w:rFonts w:ascii="Malgun Gothic" w:eastAsia="Malgun Gothic" w:hAnsi="Malgun Gothic" w:cstheme="minorHAnsi"/>
        </w:rPr>
        <w:t xml:space="preserve">cuando </w:t>
      </w:r>
      <w:r w:rsidR="008E7EA8" w:rsidRPr="00932F81">
        <w:rPr>
          <w:rFonts w:ascii="Malgun Gothic" w:eastAsia="Malgun Gothic" w:hAnsi="Malgun Gothic" w:cstheme="minorHAnsi"/>
        </w:rPr>
        <w:t>forma parte de un patrón general de negligencia y falta de efectividad del Estado</w:t>
      </w:r>
      <w:r w:rsidR="001B7998" w:rsidRPr="00932F81">
        <w:rPr>
          <w:rFonts w:ascii="Malgun Gothic" w:eastAsia="Malgun Gothic" w:hAnsi="Malgun Gothic" w:cstheme="minorHAnsi"/>
        </w:rPr>
        <w:t>.</w:t>
      </w:r>
      <w:r w:rsidR="008E7EA8" w:rsidRPr="00932F81">
        <w:rPr>
          <w:rFonts w:ascii="Malgun Gothic" w:eastAsia="Malgun Gothic" w:hAnsi="Malgun Gothic" w:cstheme="minorHAnsi"/>
        </w:rPr>
        <w:t xml:space="preserve"> </w:t>
      </w:r>
      <w:r w:rsidRPr="00932F81">
        <w:rPr>
          <w:rFonts w:ascii="Malgun Gothic" w:eastAsia="Malgun Gothic" w:hAnsi="Malgun Gothic" w:cstheme="minorHAnsi"/>
        </w:rPr>
        <w:t xml:space="preserve">(Ver caso </w:t>
      </w:r>
      <w:r w:rsidR="008E7EA8" w:rsidRPr="00932F81">
        <w:rPr>
          <w:rFonts w:ascii="Malgun Gothic" w:eastAsia="Malgun Gothic" w:hAnsi="Malgun Gothic" w:cstheme="minorHAnsi"/>
        </w:rPr>
        <w:t xml:space="preserve">María Dapena Maya Fernández </w:t>
      </w:r>
      <w:r w:rsidRPr="00932F81">
        <w:rPr>
          <w:rFonts w:ascii="Malgun Gothic" w:eastAsia="Malgun Gothic" w:hAnsi="Malgun Gothic" w:cstheme="minorHAnsi"/>
        </w:rPr>
        <w:t>- I</w:t>
      </w:r>
      <w:r w:rsidR="008E7EA8" w:rsidRPr="00932F81">
        <w:rPr>
          <w:rFonts w:ascii="Malgun Gothic" w:eastAsia="Malgun Gothic" w:hAnsi="Malgun Gothic" w:cstheme="minorHAnsi"/>
        </w:rPr>
        <w:t>nforme 54</w:t>
      </w:r>
      <w:r w:rsidRPr="00932F81">
        <w:rPr>
          <w:rFonts w:ascii="Malgun Gothic" w:eastAsia="Malgun Gothic" w:hAnsi="Malgun Gothic" w:cstheme="minorHAnsi"/>
        </w:rPr>
        <w:t>/</w:t>
      </w:r>
      <w:r w:rsidR="008E7EA8" w:rsidRPr="00932F81">
        <w:rPr>
          <w:rFonts w:ascii="Malgun Gothic" w:eastAsia="Malgun Gothic" w:hAnsi="Malgun Gothic" w:cstheme="minorHAnsi"/>
        </w:rPr>
        <w:t>01</w:t>
      </w:r>
      <w:r w:rsidRPr="00932F81">
        <w:rPr>
          <w:rFonts w:ascii="Malgun Gothic" w:eastAsia="Malgun Gothic" w:hAnsi="Malgun Gothic" w:cstheme="minorHAnsi"/>
        </w:rPr>
        <w:t>).</w:t>
      </w:r>
    </w:p>
    <w:p w:rsidR="008E7EA8" w:rsidRPr="00932F81" w:rsidRDefault="00D21712" w:rsidP="00702D9B">
      <w:pPr>
        <w:spacing w:line="240" w:lineRule="auto"/>
        <w:jc w:val="both"/>
        <w:rPr>
          <w:rFonts w:ascii="Malgun Gothic" w:eastAsia="Malgun Gothic" w:hAnsi="Malgun Gothic" w:cstheme="minorHAnsi"/>
        </w:rPr>
      </w:pPr>
      <w:r w:rsidRPr="00932F81">
        <w:rPr>
          <w:rFonts w:ascii="Malgun Gothic" w:eastAsia="Malgun Gothic" w:hAnsi="Malgun Gothic" w:cstheme="minorHAnsi"/>
        </w:rPr>
        <w:t xml:space="preserve">La misma Corte </w:t>
      </w:r>
      <w:r w:rsidR="008E7EA8" w:rsidRPr="00932F81">
        <w:rPr>
          <w:rFonts w:ascii="Malgun Gothic" w:eastAsia="Malgun Gothic" w:hAnsi="Malgun Gothic" w:cstheme="minorHAnsi"/>
        </w:rPr>
        <w:t xml:space="preserve">Suprema de Justicia de la Nación </w:t>
      </w:r>
      <w:r w:rsidRPr="00932F81">
        <w:rPr>
          <w:rFonts w:ascii="Malgun Gothic" w:eastAsia="Malgun Gothic" w:hAnsi="Malgun Gothic" w:cstheme="minorHAnsi"/>
        </w:rPr>
        <w:t xml:space="preserve">ha reconocido la supremacía de esta doctrina, </w:t>
      </w:r>
      <w:r w:rsidR="008E7EA8" w:rsidRPr="00932F81">
        <w:rPr>
          <w:rFonts w:ascii="Malgun Gothic" w:eastAsia="Malgun Gothic" w:hAnsi="Malgun Gothic" w:cstheme="minorHAnsi"/>
        </w:rPr>
        <w:t xml:space="preserve">exigiendo </w:t>
      </w:r>
      <w:r w:rsidRPr="00932F81">
        <w:rPr>
          <w:rFonts w:ascii="Malgun Gothic" w:eastAsia="Malgun Gothic" w:hAnsi="Malgun Gothic" w:cstheme="minorHAnsi"/>
        </w:rPr>
        <w:t xml:space="preserve">a los </w:t>
      </w:r>
      <w:r w:rsidR="008E7EA8" w:rsidRPr="00932F81">
        <w:rPr>
          <w:rFonts w:ascii="Malgun Gothic" w:eastAsia="Malgun Gothic" w:hAnsi="Malgun Gothic" w:cstheme="minorHAnsi"/>
        </w:rPr>
        <w:t xml:space="preserve">jueces y órganos vinculados a la administración de justicia hacer un </w:t>
      </w:r>
      <w:r w:rsidR="008E7EA8" w:rsidRPr="00932F81">
        <w:rPr>
          <w:rFonts w:ascii="Malgun Gothic" w:eastAsia="Malgun Gothic" w:hAnsi="Malgun Gothic" w:cstheme="minorHAnsi"/>
          <w:b/>
        </w:rPr>
        <w:t>control de convencionalidad</w:t>
      </w:r>
      <w:r w:rsidR="008E7EA8" w:rsidRPr="00932F81">
        <w:rPr>
          <w:rFonts w:ascii="Malgun Gothic" w:eastAsia="Malgun Gothic" w:hAnsi="Malgun Gothic" w:cstheme="minorHAnsi"/>
        </w:rPr>
        <w:t xml:space="preserve"> que </w:t>
      </w:r>
      <w:r w:rsidRPr="00932F81">
        <w:rPr>
          <w:rFonts w:ascii="Malgun Gothic" w:eastAsia="Malgun Gothic" w:hAnsi="Malgun Gothic" w:cstheme="minorHAnsi"/>
        </w:rPr>
        <w:t>abarque no solo a</w:t>
      </w:r>
      <w:r w:rsidR="008E7EA8" w:rsidRPr="00932F81">
        <w:rPr>
          <w:rFonts w:ascii="Malgun Gothic" w:eastAsia="Malgun Gothic" w:hAnsi="Malgun Gothic" w:cstheme="minorHAnsi"/>
        </w:rPr>
        <w:t xml:space="preserve"> los tratados</w:t>
      </w:r>
      <w:r w:rsidRPr="00932F81">
        <w:rPr>
          <w:rFonts w:ascii="Malgun Gothic" w:eastAsia="Malgun Gothic" w:hAnsi="Malgun Gothic" w:cstheme="minorHAnsi"/>
        </w:rPr>
        <w:t xml:space="preserve"> y</w:t>
      </w:r>
      <w:r w:rsidR="008E7EA8" w:rsidRPr="00932F81">
        <w:rPr>
          <w:rFonts w:ascii="Malgun Gothic" w:eastAsia="Malgun Gothic" w:hAnsi="Malgun Gothic" w:cstheme="minorHAnsi"/>
        </w:rPr>
        <w:t xml:space="preserve"> la jurisprudencia nacional, </w:t>
      </w:r>
      <w:r w:rsidRPr="00932F81">
        <w:rPr>
          <w:rFonts w:ascii="Malgun Gothic" w:eastAsia="Malgun Gothic" w:hAnsi="Malgun Gothic" w:cstheme="minorHAnsi"/>
        </w:rPr>
        <w:t xml:space="preserve">sino también </w:t>
      </w:r>
      <w:r w:rsidR="008E7EA8" w:rsidRPr="00932F81">
        <w:rPr>
          <w:rFonts w:ascii="Malgun Gothic" w:eastAsia="Malgun Gothic" w:hAnsi="Malgun Gothic" w:cstheme="minorHAnsi"/>
        </w:rPr>
        <w:t>los documentos e instrumentos emitidos por los organismos con competencia para interpretar y aplicar el tra</w:t>
      </w:r>
      <w:r w:rsidRPr="00932F81">
        <w:rPr>
          <w:rFonts w:ascii="Malgun Gothic" w:eastAsia="Malgun Gothic" w:hAnsi="Malgun Gothic" w:cstheme="minorHAnsi"/>
        </w:rPr>
        <w:t>tado como el Comité de la CEDAW.</w:t>
      </w:r>
    </w:p>
    <w:p w:rsidR="00D21712" w:rsidRPr="00932F81" w:rsidRDefault="00D21712" w:rsidP="00702D9B">
      <w:pPr>
        <w:spacing w:line="240" w:lineRule="auto"/>
        <w:jc w:val="both"/>
        <w:rPr>
          <w:rFonts w:ascii="Malgun Gothic" w:eastAsia="Malgun Gothic" w:hAnsi="Malgun Gothic" w:cstheme="minorHAnsi"/>
          <w:lang w:eastAsia="es-AR"/>
        </w:rPr>
      </w:pPr>
      <w:r w:rsidRPr="00932F81">
        <w:rPr>
          <w:rFonts w:ascii="Malgun Gothic" w:eastAsia="Malgun Gothic" w:hAnsi="Malgun Gothic" w:cstheme="minorHAnsi"/>
        </w:rPr>
        <w:t xml:space="preserve">Ello así </w:t>
      </w:r>
      <w:r w:rsidR="008E7EA8" w:rsidRPr="00932F81">
        <w:rPr>
          <w:rFonts w:ascii="Malgun Gothic" w:eastAsia="Malgun Gothic" w:hAnsi="Malgun Gothic" w:cstheme="minorHAnsi"/>
        </w:rPr>
        <w:t>las obligaciones del Estado argentino en relación con</w:t>
      </w:r>
      <w:r w:rsidRPr="00932F81">
        <w:rPr>
          <w:rFonts w:ascii="Malgun Gothic" w:eastAsia="Malgun Gothic" w:hAnsi="Malgun Gothic" w:cstheme="minorHAnsi"/>
        </w:rPr>
        <w:t xml:space="preserve"> los derechos humanos y los derechos de la mujer </w:t>
      </w:r>
      <w:r w:rsidR="001B7998" w:rsidRPr="00932F81">
        <w:rPr>
          <w:rFonts w:ascii="Malgun Gothic" w:eastAsia="Malgun Gothic" w:hAnsi="Malgun Gothic" w:cstheme="minorHAnsi"/>
        </w:rPr>
        <w:t xml:space="preserve">y de niños y niñas que </w:t>
      </w:r>
      <w:r w:rsidR="008E7EA8" w:rsidRPr="00932F81">
        <w:rPr>
          <w:rFonts w:ascii="Malgun Gothic" w:eastAsia="Malgun Gothic" w:hAnsi="Malgun Gothic" w:cstheme="minorHAnsi"/>
        </w:rPr>
        <w:t>han sido plasmadas en un</w:t>
      </w:r>
      <w:r w:rsidRPr="00932F81">
        <w:rPr>
          <w:rFonts w:ascii="Malgun Gothic" w:eastAsia="Malgun Gothic" w:hAnsi="Malgun Gothic" w:cstheme="minorHAnsi"/>
        </w:rPr>
        <w:t xml:space="preserve"> sin número de leyes nacionales.</w:t>
      </w:r>
      <w:r w:rsidR="001B7998" w:rsidRPr="00932F81">
        <w:rPr>
          <w:rFonts w:ascii="Malgun Gothic" w:eastAsia="Malgun Gothic" w:hAnsi="Malgun Gothic" w:cstheme="minorHAnsi"/>
        </w:rPr>
        <w:t xml:space="preserve"> </w:t>
      </w:r>
      <w:r w:rsidRPr="00932F81">
        <w:rPr>
          <w:rFonts w:ascii="Malgun Gothic" w:eastAsia="Malgun Gothic" w:hAnsi="Malgun Gothic" w:cstheme="minorHAnsi"/>
          <w:bCs/>
          <w:kern w:val="36"/>
          <w:lang w:eastAsia="es-AR"/>
        </w:rPr>
        <w:t>Así desde la L</w:t>
      </w:r>
      <w:r w:rsidR="0046641D" w:rsidRPr="00932F81">
        <w:rPr>
          <w:rFonts w:ascii="Malgun Gothic" w:eastAsia="Malgun Gothic" w:hAnsi="Malgun Gothic" w:cstheme="minorHAnsi"/>
          <w:bCs/>
          <w:kern w:val="36"/>
          <w:lang w:eastAsia="es-AR"/>
        </w:rPr>
        <w:t xml:space="preserve">ey </w:t>
      </w:r>
      <w:r w:rsidRPr="00932F81">
        <w:rPr>
          <w:rFonts w:ascii="Malgun Gothic" w:eastAsia="Malgun Gothic" w:hAnsi="Malgun Gothic" w:cstheme="minorHAnsi"/>
          <w:bCs/>
          <w:kern w:val="36"/>
          <w:lang w:eastAsia="es-AR"/>
        </w:rPr>
        <w:t xml:space="preserve">26.061 </w:t>
      </w:r>
      <w:r w:rsidRPr="00932F81">
        <w:rPr>
          <w:rFonts w:ascii="Malgun Gothic" w:eastAsia="Malgun Gothic" w:hAnsi="Malgun Gothic" w:cstheme="minorHAnsi"/>
          <w:lang w:eastAsia="es-AR"/>
        </w:rPr>
        <w:t>(2005)</w:t>
      </w:r>
      <w:r w:rsidRPr="00932F81">
        <w:rPr>
          <w:rFonts w:ascii="Malgun Gothic" w:eastAsia="Malgun Gothic" w:hAnsi="Malgun Gothic" w:cstheme="minorHAnsi"/>
          <w:bCs/>
          <w:kern w:val="36"/>
          <w:lang w:eastAsia="es-AR"/>
        </w:rPr>
        <w:t xml:space="preserve"> </w:t>
      </w:r>
      <w:r w:rsidRPr="00932F81">
        <w:rPr>
          <w:rFonts w:ascii="Malgun Gothic" w:eastAsia="Malgun Gothic" w:hAnsi="Malgun Gothic" w:cstheme="minorHAnsi"/>
          <w:bCs/>
          <w:i/>
          <w:kern w:val="36"/>
          <w:lang w:eastAsia="es-AR"/>
        </w:rPr>
        <w:t>“PROTECCIÓN INTEGRAL DE LOS DERECHOS DE NIÑAS, NIÑOS Y ADOLESCENTES”,</w:t>
      </w:r>
      <w:r w:rsidRPr="00932F81">
        <w:rPr>
          <w:rFonts w:ascii="Malgun Gothic" w:eastAsia="Malgun Gothic" w:hAnsi="Malgun Gothic" w:cstheme="minorHAnsi"/>
          <w:bCs/>
          <w:kern w:val="36"/>
          <w:lang w:eastAsia="es-AR"/>
        </w:rPr>
        <w:t xml:space="preserve"> </w:t>
      </w:r>
      <w:r w:rsidRPr="00932F81">
        <w:rPr>
          <w:rFonts w:ascii="Malgun Gothic" w:eastAsia="Malgun Gothic" w:hAnsi="Malgun Gothic" w:cstheme="minorHAnsi"/>
          <w:lang w:eastAsia="es-AR"/>
        </w:rPr>
        <w:t xml:space="preserve">Ley 26485 </w:t>
      </w:r>
      <w:r w:rsidR="00870A73" w:rsidRPr="00932F81">
        <w:rPr>
          <w:rFonts w:ascii="Malgun Gothic" w:eastAsia="Malgun Gothic" w:hAnsi="Malgun Gothic" w:cstheme="minorHAnsi"/>
          <w:lang w:eastAsia="es-AR"/>
        </w:rPr>
        <w:t>(</w:t>
      </w:r>
      <w:r w:rsidRPr="00932F81">
        <w:rPr>
          <w:rFonts w:ascii="Malgun Gothic" w:eastAsia="Malgun Gothic" w:hAnsi="Malgun Gothic" w:cstheme="minorHAnsi"/>
          <w:lang w:eastAsia="es-AR"/>
        </w:rPr>
        <w:t>2009</w:t>
      </w:r>
      <w:r w:rsidR="00870A73" w:rsidRPr="00932F81">
        <w:rPr>
          <w:rFonts w:ascii="Malgun Gothic" w:eastAsia="Malgun Gothic" w:hAnsi="Malgun Gothic" w:cstheme="minorHAnsi"/>
          <w:lang w:eastAsia="es-AR"/>
        </w:rPr>
        <w:t>)</w:t>
      </w:r>
      <w:r w:rsidRPr="00932F81">
        <w:rPr>
          <w:rFonts w:ascii="Malgun Gothic" w:eastAsia="Malgun Gothic" w:hAnsi="Malgun Gothic" w:cstheme="minorHAnsi"/>
          <w:lang w:eastAsia="es-AR"/>
        </w:rPr>
        <w:t xml:space="preserve"> </w:t>
      </w:r>
      <w:r w:rsidR="00870A73" w:rsidRPr="00932F81">
        <w:rPr>
          <w:rFonts w:ascii="Malgun Gothic" w:eastAsia="Malgun Gothic" w:hAnsi="Malgun Gothic" w:cstheme="minorHAnsi"/>
          <w:i/>
          <w:lang w:eastAsia="es-AR"/>
        </w:rPr>
        <w:t>“PROTECCIÓN</w:t>
      </w:r>
      <w:r w:rsidR="00870A73" w:rsidRPr="00932F81">
        <w:rPr>
          <w:rFonts w:ascii="Malgun Gothic" w:eastAsia="Malgun Gothic" w:hAnsi="Malgun Gothic" w:cstheme="minorHAnsi"/>
          <w:i/>
        </w:rPr>
        <w:t xml:space="preserve"> INTEGRAL DE LA MUJERES </w:t>
      </w:r>
      <w:r w:rsidRPr="00932F81">
        <w:rPr>
          <w:rFonts w:ascii="Malgun Gothic" w:eastAsia="Malgun Gothic" w:hAnsi="Malgun Gothic" w:cstheme="minorHAnsi"/>
          <w:i/>
        </w:rPr>
        <w:t>PARA PREVENIR, SANCIONAR Y ERRADICAR LA VIOLENCIA</w:t>
      </w:r>
      <w:r w:rsidR="00870A73" w:rsidRPr="00932F81">
        <w:rPr>
          <w:rFonts w:ascii="Malgun Gothic" w:eastAsia="Malgun Gothic" w:hAnsi="Malgun Gothic" w:cstheme="minorHAnsi"/>
          <w:i/>
        </w:rPr>
        <w:t>”,</w:t>
      </w:r>
      <w:r w:rsidR="00870A73" w:rsidRPr="00932F81">
        <w:rPr>
          <w:rFonts w:ascii="Malgun Gothic" w:eastAsia="Malgun Gothic" w:hAnsi="Malgun Gothic" w:cstheme="minorHAnsi"/>
        </w:rPr>
        <w:t xml:space="preserve"> </w:t>
      </w:r>
      <w:r w:rsidRPr="00932F81">
        <w:rPr>
          <w:rStyle w:val="vrmarron10"/>
          <w:rFonts w:ascii="Malgun Gothic" w:eastAsia="Malgun Gothic" w:hAnsi="Malgun Gothic" w:cstheme="minorHAnsi"/>
          <w:i/>
          <w:iCs/>
          <w:bdr w:val="none" w:sz="0" w:space="0" w:color="auto" w:frame="1"/>
        </w:rPr>
        <w:t xml:space="preserve">Ley 25929 </w:t>
      </w:r>
      <w:r w:rsidR="00870A73" w:rsidRPr="00932F81">
        <w:rPr>
          <w:rStyle w:val="vrmarron10"/>
          <w:rFonts w:ascii="Malgun Gothic" w:eastAsia="Malgun Gothic" w:hAnsi="Malgun Gothic" w:cstheme="minorHAnsi"/>
          <w:i/>
          <w:iCs/>
          <w:bdr w:val="none" w:sz="0" w:space="0" w:color="auto" w:frame="1"/>
        </w:rPr>
        <w:t xml:space="preserve">(2004) “PROTECCIÓN DEL EMBARAZO Y EL RECIÉN NACIDO - PARTO HUMANIZADO “, </w:t>
      </w:r>
      <w:r w:rsidRPr="00932F81">
        <w:rPr>
          <w:rStyle w:val="vrmarron10"/>
          <w:rFonts w:ascii="Malgun Gothic" w:eastAsia="Malgun Gothic" w:hAnsi="Malgun Gothic" w:cstheme="minorHAnsi"/>
          <w:iCs/>
          <w:bdr w:val="none" w:sz="0" w:space="0" w:color="auto" w:frame="1"/>
        </w:rPr>
        <w:t xml:space="preserve">Ley 25673 </w:t>
      </w:r>
      <w:r w:rsidR="00870A73" w:rsidRPr="00932F81">
        <w:rPr>
          <w:rStyle w:val="vrmarron10"/>
          <w:rFonts w:ascii="Malgun Gothic" w:eastAsia="Malgun Gothic" w:hAnsi="Malgun Gothic" w:cstheme="minorHAnsi"/>
          <w:iCs/>
          <w:bdr w:val="none" w:sz="0" w:space="0" w:color="auto" w:frame="1"/>
        </w:rPr>
        <w:t>(2002)</w:t>
      </w:r>
      <w:r w:rsidR="00870A73" w:rsidRPr="00932F81">
        <w:rPr>
          <w:rStyle w:val="vrmarron10"/>
          <w:rFonts w:ascii="Malgun Gothic" w:eastAsia="Malgun Gothic" w:hAnsi="Malgun Gothic" w:cstheme="minorHAnsi"/>
          <w:i/>
          <w:iCs/>
          <w:bdr w:val="none" w:sz="0" w:space="0" w:color="auto" w:frame="1"/>
        </w:rPr>
        <w:t xml:space="preserve"> </w:t>
      </w:r>
      <w:r w:rsidR="0046641D" w:rsidRPr="00932F81">
        <w:rPr>
          <w:rStyle w:val="vrmarron10"/>
          <w:rFonts w:ascii="Malgun Gothic" w:eastAsia="Malgun Gothic" w:hAnsi="Malgun Gothic" w:cstheme="minorHAnsi"/>
          <w:i/>
          <w:iCs/>
          <w:bdr w:val="none" w:sz="0" w:space="0" w:color="auto" w:frame="1"/>
        </w:rPr>
        <w:t xml:space="preserve">“PROGRAMA NACIONAL DE SALUD REPRODUCTIVA - SALUD SEXUAL”, </w:t>
      </w:r>
      <w:r w:rsidR="0046641D" w:rsidRPr="00932F81">
        <w:rPr>
          <w:rStyle w:val="vrmarron10"/>
          <w:rFonts w:ascii="Malgun Gothic" w:eastAsia="Malgun Gothic" w:hAnsi="Malgun Gothic" w:cstheme="minorHAnsi"/>
          <w:iCs/>
          <w:bdr w:val="none" w:sz="0" w:space="0" w:color="auto" w:frame="1"/>
        </w:rPr>
        <w:t>entre otras.</w:t>
      </w:r>
    </w:p>
    <w:p w:rsidR="00D21712" w:rsidRPr="00932F81" w:rsidRDefault="0046641D" w:rsidP="00702D9B">
      <w:pPr>
        <w:spacing w:line="240" w:lineRule="auto"/>
        <w:jc w:val="both"/>
        <w:rPr>
          <w:rFonts w:ascii="Malgun Gothic" w:eastAsia="Malgun Gothic" w:hAnsi="Malgun Gothic" w:cstheme="minorHAnsi"/>
          <w:b/>
        </w:rPr>
      </w:pPr>
      <w:r w:rsidRPr="00932F81">
        <w:rPr>
          <w:rFonts w:ascii="Malgun Gothic" w:eastAsia="Malgun Gothic" w:hAnsi="Malgun Gothic" w:cstheme="minorHAnsi"/>
          <w:b/>
        </w:rPr>
        <w:t>Normas todas, violadas sistemáticamente desde el estado formoseño</w:t>
      </w:r>
      <w:r w:rsidR="00870A73" w:rsidRPr="00932F81">
        <w:rPr>
          <w:rFonts w:ascii="Malgun Gothic" w:eastAsia="Malgun Gothic" w:hAnsi="Malgun Gothic" w:cstheme="minorHAnsi"/>
          <w:b/>
        </w:rPr>
        <w:t>.</w:t>
      </w:r>
    </w:p>
    <w:p w:rsidR="008E7EA8" w:rsidRPr="00932F81" w:rsidRDefault="00870A73" w:rsidP="00702D9B">
      <w:pPr>
        <w:spacing w:line="240" w:lineRule="auto"/>
        <w:jc w:val="both"/>
        <w:rPr>
          <w:rStyle w:val="Textoennegrita"/>
          <w:rFonts w:ascii="Malgun Gothic" w:eastAsia="Malgun Gothic" w:hAnsi="Malgun Gothic" w:cstheme="minorHAnsi"/>
          <w:b w:val="0"/>
        </w:rPr>
      </w:pPr>
      <w:r w:rsidRPr="00932F81">
        <w:rPr>
          <w:rFonts w:ascii="Malgun Gothic" w:eastAsia="Malgun Gothic" w:hAnsi="Malgun Gothic" w:cstheme="minorHAnsi"/>
          <w:b/>
        </w:rPr>
        <w:lastRenderedPageBreak/>
        <w:t xml:space="preserve">Pero </w:t>
      </w:r>
      <w:r w:rsidR="0046641D" w:rsidRPr="00932F81">
        <w:rPr>
          <w:rFonts w:ascii="Malgun Gothic" w:eastAsia="Malgun Gothic" w:hAnsi="Malgun Gothic" w:cstheme="minorHAnsi"/>
          <w:b/>
        </w:rPr>
        <w:t>que</w:t>
      </w:r>
      <w:r w:rsidRPr="00932F81">
        <w:rPr>
          <w:rFonts w:ascii="Malgun Gothic" w:eastAsia="Malgun Gothic" w:hAnsi="Malgun Gothic" w:cstheme="minorHAnsi"/>
          <w:b/>
        </w:rPr>
        <w:t xml:space="preserve"> </w:t>
      </w:r>
      <w:r w:rsidR="0046641D" w:rsidRPr="00932F81">
        <w:rPr>
          <w:rFonts w:ascii="Malgun Gothic" w:eastAsia="Malgun Gothic" w:hAnsi="Malgun Gothic" w:cstheme="minorHAnsi"/>
          <w:b/>
        </w:rPr>
        <w:t>también</w:t>
      </w:r>
      <w:r w:rsidRPr="00932F81">
        <w:rPr>
          <w:rFonts w:ascii="Malgun Gothic" w:eastAsia="Malgun Gothic" w:hAnsi="Malgun Gothic" w:cstheme="minorHAnsi"/>
          <w:b/>
        </w:rPr>
        <w:t xml:space="preserve"> se encuentran recepcionadas en los tratados internacionales de rango </w:t>
      </w:r>
      <w:r w:rsidR="0046641D" w:rsidRPr="00932F81">
        <w:rPr>
          <w:rFonts w:ascii="Malgun Gothic" w:eastAsia="Malgun Gothic" w:hAnsi="Malgun Gothic" w:cstheme="minorHAnsi"/>
          <w:b/>
        </w:rPr>
        <w:t>constitucional</w:t>
      </w:r>
      <w:r w:rsidRPr="00932F81">
        <w:rPr>
          <w:rFonts w:ascii="Malgun Gothic" w:eastAsia="Malgun Gothic" w:hAnsi="Malgun Gothic" w:cstheme="minorHAnsi"/>
          <w:b/>
        </w:rPr>
        <w:t>, así l</w:t>
      </w:r>
      <w:r w:rsidR="00422326" w:rsidRPr="00932F81">
        <w:rPr>
          <w:rFonts w:ascii="Malgun Gothic" w:eastAsia="Malgun Gothic" w:hAnsi="Malgun Gothic" w:cstheme="minorHAnsi"/>
          <w:b/>
          <w:bCs/>
          <w:spacing w:val="-8"/>
          <w:lang w:eastAsia="es-AR"/>
        </w:rPr>
        <w:t xml:space="preserve">a </w:t>
      </w:r>
      <w:r w:rsidRPr="00932F81">
        <w:rPr>
          <w:rFonts w:ascii="Malgun Gothic" w:eastAsia="Malgun Gothic" w:hAnsi="Malgun Gothic" w:cstheme="minorHAnsi"/>
          <w:b/>
          <w:bCs/>
          <w:spacing w:val="-8"/>
          <w:lang w:eastAsia="es-AR"/>
        </w:rPr>
        <w:t xml:space="preserve">DECLARACIÓN UNIVERSAL DE DERECHOS HUMANOS </w:t>
      </w:r>
      <w:r w:rsidR="008E7EA8" w:rsidRPr="00932F81">
        <w:rPr>
          <w:rFonts w:ascii="Malgun Gothic" w:eastAsia="Malgun Gothic" w:hAnsi="Malgun Gothic" w:cstheme="minorHAnsi"/>
          <w:b/>
          <w:bCs/>
          <w:spacing w:val="-8"/>
          <w:lang w:eastAsia="es-AR"/>
        </w:rPr>
        <w:t>(DUDH)</w:t>
      </w:r>
      <w:r w:rsidRPr="00932F81">
        <w:rPr>
          <w:rFonts w:ascii="Malgun Gothic" w:eastAsia="Malgun Gothic" w:hAnsi="Malgun Gothic" w:cstheme="minorHAnsi"/>
          <w:b/>
          <w:bCs/>
          <w:spacing w:val="-8"/>
          <w:lang w:eastAsia="es-AR"/>
        </w:rPr>
        <w:t xml:space="preserve">, </w:t>
      </w:r>
      <w:r w:rsidRPr="00932F81">
        <w:rPr>
          <w:rStyle w:val="Textoennegrita"/>
          <w:rFonts w:ascii="Malgun Gothic" w:eastAsia="Malgun Gothic" w:hAnsi="Malgun Gothic" w:cstheme="minorHAnsi"/>
          <w:b w:val="0"/>
        </w:rPr>
        <w:t>CONVENCION AMERICANA SOBRE DERECHOS HUMANOS (</w:t>
      </w:r>
      <w:r w:rsidRPr="00932F81">
        <w:rPr>
          <w:rFonts w:ascii="Malgun Gothic" w:eastAsia="Malgun Gothic" w:hAnsi="Malgun Gothic" w:cstheme="minorHAnsi"/>
          <w:b/>
          <w:shd w:val="clear" w:color="auto" w:fill="FFFFFF"/>
        </w:rPr>
        <w:t>CADH</w:t>
      </w:r>
      <w:r w:rsidRPr="00932F81">
        <w:rPr>
          <w:rStyle w:val="Textoennegrita"/>
          <w:rFonts w:ascii="Malgun Gothic" w:eastAsia="Malgun Gothic" w:hAnsi="Malgun Gothic" w:cstheme="minorHAnsi"/>
          <w:b w:val="0"/>
        </w:rPr>
        <w:t xml:space="preserve">), </w:t>
      </w:r>
      <w:r w:rsidRPr="00932F81">
        <w:rPr>
          <w:rStyle w:val="Textoennegrita"/>
          <w:rFonts w:ascii="Malgun Gothic" w:eastAsia="Malgun Gothic" w:hAnsi="Malgun Gothic" w:cstheme="minorHAnsi"/>
          <w:b w:val="0"/>
          <w:bdr w:val="none" w:sz="0" w:space="0" w:color="auto" w:frame="1"/>
          <w:shd w:val="clear" w:color="auto" w:fill="FFFFFF"/>
        </w:rPr>
        <w:t>CONVENCIÓN SOBRE LOS DERECHOS DEL NIÑO (</w:t>
      </w:r>
      <w:r w:rsidR="008E7EA8" w:rsidRPr="00932F81">
        <w:rPr>
          <w:rStyle w:val="Textoennegrita"/>
          <w:rFonts w:ascii="Malgun Gothic" w:eastAsia="Malgun Gothic" w:hAnsi="Malgun Gothic" w:cstheme="minorHAnsi"/>
          <w:b w:val="0"/>
          <w:bdr w:val="none" w:sz="0" w:space="0" w:color="auto" w:frame="1"/>
          <w:shd w:val="clear" w:color="auto" w:fill="FFFFFF"/>
        </w:rPr>
        <w:t>CDN)</w:t>
      </w:r>
      <w:r w:rsidRPr="00932F81">
        <w:rPr>
          <w:rStyle w:val="Textoennegrita"/>
          <w:rFonts w:ascii="Malgun Gothic" w:eastAsia="Malgun Gothic" w:hAnsi="Malgun Gothic" w:cstheme="minorHAnsi"/>
          <w:b w:val="0"/>
          <w:bdr w:val="none" w:sz="0" w:space="0" w:color="auto" w:frame="1"/>
          <w:shd w:val="clear" w:color="auto" w:fill="FFFFFF"/>
        </w:rPr>
        <w:t>,</w:t>
      </w:r>
      <w:r w:rsidR="0046641D" w:rsidRPr="00932F81">
        <w:rPr>
          <w:rStyle w:val="Textoennegrita"/>
          <w:rFonts w:ascii="Malgun Gothic" w:eastAsia="Malgun Gothic" w:hAnsi="Malgun Gothic" w:cstheme="minorHAnsi"/>
          <w:b w:val="0"/>
          <w:bdr w:val="none" w:sz="0" w:space="0" w:color="auto" w:frame="1"/>
          <w:shd w:val="clear" w:color="auto" w:fill="FFFFFF"/>
        </w:rPr>
        <w:t xml:space="preserve"> </w:t>
      </w:r>
      <w:r w:rsidRPr="00932F81">
        <w:rPr>
          <w:rFonts w:ascii="Malgun Gothic" w:eastAsia="Malgun Gothic" w:hAnsi="Malgun Gothic" w:cstheme="minorHAnsi"/>
          <w:b/>
          <w:lang w:eastAsia="es-AR"/>
        </w:rPr>
        <w:t xml:space="preserve">CONVENCIÓN SOBRE LA ELIMINACIÓN DE TODAS LAS FORMAS DE DISCRIMINACIÓN CONTRA LA MUJER </w:t>
      </w:r>
      <w:r w:rsidR="008E7EA8" w:rsidRPr="00932F81">
        <w:rPr>
          <w:rFonts w:ascii="Malgun Gothic" w:eastAsia="Malgun Gothic" w:hAnsi="Malgun Gothic" w:cstheme="minorHAnsi"/>
          <w:b/>
          <w:lang w:eastAsia="es-AR"/>
        </w:rPr>
        <w:t>(CEDAW)</w:t>
      </w:r>
      <w:r w:rsidRPr="00932F81">
        <w:rPr>
          <w:rFonts w:ascii="Malgun Gothic" w:eastAsia="Malgun Gothic" w:hAnsi="Malgun Gothic" w:cstheme="minorHAnsi"/>
          <w:b/>
          <w:lang w:eastAsia="es-AR"/>
        </w:rPr>
        <w:t xml:space="preserve">, </w:t>
      </w:r>
      <w:r w:rsidRPr="00932F81">
        <w:rPr>
          <w:rStyle w:val="Textoennegrita"/>
          <w:rFonts w:ascii="Malgun Gothic" w:eastAsia="Malgun Gothic" w:hAnsi="Malgun Gothic" w:cstheme="minorHAnsi"/>
          <w:b w:val="0"/>
        </w:rPr>
        <w:t>CONVENCION</w:t>
      </w:r>
      <w:r w:rsidR="0046641D" w:rsidRPr="00932F81">
        <w:rPr>
          <w:rStyle w:val="Textoennegrita"/>
          <w:rFonts w:ascii="Malgun Gothic" w:eastAsia="Malgun Gothic" w:hAnsi="Malgun Gothic" w:cstheme="minorHAnsi"/>
          <w:b w:val="0"/>
        </w:rPr>
        <w:t xml:space="preserve"> INTERAMERICANA PARA PREVENIR, </w:t>
      </w:r>
      <w:r w:rsidRPr="00932F81">
        <w:rPr>
          <w:rStyle w:val="Textoennegrita"/>
          <w:rFonts w:ascii="Malgun Gothic" w:eastAsia="Malgun Gothic" w:hAnsi="Malgun Gothic" w:cstheme="minorHAnsi"/>
          <w:b w:val="0"/>
        </w:rPr>
        <w:t>SANCIONAR Y ERRADICA</w:t>
      </w:r>
      <w:r w:rsidR="0046641D" w:rsidRPr="00932F81">
        <w:rPr>
          <w:rStyle w:val="Textoennegrita"/>
          <w:rFonts w:ascii="Malgun Gothic" w:eastAsia="Malgun Gothic" w:hAnsi="Malgun Gothic" w:cstheme="minorHAnsi"/>
          <w:b w:val="0"/>
        </w:rPr>
        <w:t xml:space="preserve">R LA VIOLENCIA CONTRA LA MUJER - </w:t>
      </w:r>
      <w:r w:rsidRPr="00932F81">
        <w:rPr>
          <w:rStyle w:val="Textoennegrita"/>
          <w:rFonts w:ascii="Malgun Gothic" w:eastAsia="Malgun Gothic" w:hAnsi="Malgun Gothic" w:cstheme="minorHAnsi"/>
          <w:b w:val="0"/>
        </w:rPr>
        <w:t>CONVENCION DE BELEM DO PARA" (</w:t>
      </w:r>
      <w:r w:rsidR="008E7EA8" w:rsidRPr="00932F81">
        <w:rPr>
          <w:rStyle w:val="Textoennegrita"/>
          <w:rFonts w:ascii="Malgun Gothic" w:eastAsia="Malgun Gothic" w:hAnsi="Malgun Gothic" w:cstheme="minorHAnsi"/>
          <w:b w:val="0"/>
        </w:rPr>
        <w:t>CBdP</w:t>
      </w:r>
      <w:r w:rsidRPr="00932F81">
        <w:rPr>
          <w:rStyle w:val="Textoennegrita"/>
          <w:rFonts w:ascii="Malgun Gothic" w:eastAsia="Malgun Gothic" w:hAnsi="Malgun Gothic" w:cstheme="minorHAnsi"/>
          <w:b w:val="0"/>
        </w:rPr>
        <w:t>)</w:t>
      </w:r>
      <w:r w:rsidR="0046641D" w:rsidRPr="00932F81">
        <w:rPr>
          <w:rStyle w:val="Textoennegrita"/>
          <w:rFonts w:ascii="Malgun Gothic" w:eastAsia="Malgun Gothic" w:hAnsi="Malgun Gothic" w:cstheme="minorHAnsi"/>
          <w:b w:val="0"/>
        </w:rPr>
        <w:t xml:space="preserve">, entre otros pactos, protocolos y convenciones internacionales suscriptas </w:t>
      </w:r>
      <w:r w:rsidR="00DB3F1E" w:rsidRPr="00932F81">
        <w:rPr>
          <w:rStyle w:val="Textoennegrita"/>
          <w:rFonts w:ascii="Malgun Gothic" w:eastAsia="Malgun Gothic" w:hAnsi="Malgun Gothic" w:cstheme="minorHAnsi"/>
          <w:b w:val="0"/>
        </w:rPr>
        <w:t xml:space="preserve">y exigibles a </w:t>
      </w:r>
      <w:r w:rsidR="0046641D" w:rsidRPr="00932F81">
        <w:rPr>
          <w:rStyle w:val="Textoennegrita"/>
          <w:rFonts w:ascii="Malgun Gothic" w:eastAsia="Malgun Gothic" w:hAnsi="Malgun Gothic" w:cstheme="minorHAnsi"/>
          <w:b w:val="0"/>
        </w:rPr>
        <w:t>Argentina en materia de derechos humanos.</w:t>
      </w:r>
    </w:p>
    <w:p w:rsidR="00ED6DA5" w:rsidRPr="00932F81" w:rsidRDefault="00ED6DA5" w:rsidP="00702D9B">
      <w:pPr>
        <w:spacing w:before="90" w:after="45" w:line="240" w:lineRule="auto"/>
        <w:ind w:left="75" w:right="75"/>
        <w:jc w:val="both"/>
        <w:rPr>
          <w:rFonts w:ascii="Malgun Gothic" w:eastAsia="Malgun Gothic" w:hAnsi="Malgun Gothic" w:cstheme="minorHAnsi"/>
          <w:bCs/>
          <w:lang w:eastAsia="es-AR"/>
        </w:rPr>
      </w:pPr>
      <w:r w:rsidRPr="00932F81">
        <w:rPr>
          <w:rFonts w:ascii="Malgun Gothic" w:eastAsia="Malgun Gothic" w:hAnsi="Malgun Gothic" w:cstheme="minorHAnsi"/>
          <w:bCs/>
          <w:lang w:eastAsia="es-AR"/>
        </w:rPr>
        <w:t>Por todo lo expresado es que solicitamos acompañamiento al siguiente proyecto de Declaración.</w:t>
      </w:r>
    </w:p>
    <w:p w:rsidR="00ED6DA5" w:rsidRPr="00932F81" w:rsidRDefault="00ED6DA5" w:rsidP="00702D9B">
      <w:pPr>
        <w:spacing w:before="90" w:after="45" w:line="240" w:lineRule="auto"/>
        <w:ind w:left="75" w:right="75"/>
        <w:jc w:val="both"/>
        <w:rPr>
          <w:rFonts w:ascii="Malgun Gothic" w:eastAsia="Malgun Gothic" w:hAnsi="Malgun Gothic" w:cstheme="minorHAnsi"/>
        </w:rPr>
      </w:pPr>
    </w:p>
    <w:p w:rsidR="00DB3F1E" w:rsidRDefault="00DE33D9" w:rsidP="00702D9B">
      <w:pPr>
        <w:spacing w:before="90" w:after="45" w:line="240" w:lineRule="auto"/>
        <w:ind w:left="75" w:right="75"/>
        <w:jc w:val="both"/>
        <w:rPr>
          <w:rFonts w:ascii="Malgun Gothic" w:eastAsia="Malgun Gothic" w:hAnsi="Malgun Gothic" w:cstheme="minorHAnsi"/>
          <w:b/>
        </w:rPr>
      </w:pPr>
      <w:r w:rsidRPr="00DE33D9">
        <w:rPr>
          <w:rFonts w:ascii="Malgun Gothic" w:eastAsia="Malgun Gothic" w:hAnsi="Malgun Gothic" w:cstheme="minorHAnsi"/>
          <w:b/>
        </w:rPr>
        <w:t>RESOLUTIVO</w:t>
      </w:r>
    </w:p>
    <w:p w:rsidR="00DE33D9" w:rsidRPr="00DE33D9" w:rsidRDefault="00DE33D9" w:rsidP="00702D9B">
      <w:pPr>
        <w:spacing w:before="90" w:after="45" w:line="240" w:lineRule="auto"/>
        <w:ind w:left="75" w:right="75"/>
        <w:jc w:val="both"/>
        <w:rPr>
          <w:rFonts w:ascii="Malgun Gothic" w:eastAsia="Malgun Gothic" w:hAnsi="Malgun Gothic" w:cstheme="minorHAnsi"/>
          <w:b/>
        </w:rPr>
      </w:pPr>
    </w:p>
    <w:p w:rsidR="00DE33D9" w:rsidRDefault="00D40C58" w:rsidP="00DE33D9">
      <w:pPr>
        <w:spacing w:line="240" w:lineRule="auto"/>
        <w:jc w:val="both"/>
        <w:rPr>
          <w:rFonts w:ascii="Malgun Gothic" w:eastAsia="Malgun Gothic" w:hAnsi="Malgun Gothic" w:cstheme="minorHAnsi"/>
        </w:rPr>
      </w:pPr>
      <w:r w:rsidRPr="00DE33D9">
        <w:rPr>
          <w:rFonts w:ascii="Malgun Gothic" w:eastAsia="Malgun Gothic" w:hAnsi="Malgun Gothic" w:cstheme="minorHAnsi"/>
          <w:b/>
        </w:rPr>
        <w:t>Artículo 1.-</w:t>
      </w:r>
      <w:r w:rsidRPr="00932F81">
        <w:rPr>
          <w:rFonts w:ascii="Malgun Gothic" w:eastAsia="Malgun Gothic" w:hAnsi="Malgun Gothic" w:cstheme="minorHAnsi"/>
        </w:rPr>
        <w:t xml:space="preserve"> </w:t>
      </w:r>
      <w:r w:rsidR="00DE33D9">
        <w:rPr>
          <w:rFonts w:ascii="Malgun Gothic" w:eastAsia="Malgun Gothic" w:hAnsi="Malgun Gothic" w:cstheme="minorHAnsi"/>
        </w:rPr>
        <w:t xml:space="preserve">Solicitar </w:t>
      </w:r>
      <w:r w:rsidR="00DE33D9" w:rsidRPr="00932F81">
        <w:rPr>
          <w:rFonts w:ascii="Malgun Gothic" w:eastAsia="Malgun Gothic" w:hAnsi="Malgun Gothic" w:cstheme="minorHAnsi"/>
        </w:rPr>
        <w:t xml:space="preserve">al </w:t>
      </w:r>
      <w:r w:rsidR="00DE33D9">
        <w:rPr>
          <w:rFonts w:ascii="Malgun Gothic" w:eastAsia="Malgun Gothic" w:hAnsi="Malgun Gothic" w:cstheme="minorHAnsi"/>
        </w:rPr>
        <w:t>Ministerio de Justicia y Derechos Humanos de la Nación, al Ministerio de Mujeres, Genero y Diversidad de la Nación, a la Secretaría Nacional de Niñez, Adolescencia y Familia y la Dirección de Salud Perinatal y Niñez del Ministerio de Salud de la Nación tomen intervención en la situación que se está viviendo en la Provincia de Formosa, a fin de reestablecer la vigencia de los derechos humanos conculcados a sus ciudadanas y ciudadanos.</w:t>
      </w:r>
    </w:p>
    <w:p w:rsidR="001B7998" w:rsidRDefault="001B7998" w:rsidP="00702D9B">
      <w:pPr>
        <w:spacing w:line="240" w:lineRule="auto"/>
        <w:jc w:val="both"/>
        <w:rPr>
          <w:rFonts w:ascii="Malgun Gothic" w:eastAsia="Malgun Gothic" w:hAnsi="Malgun Gothic" w:cstheme="minorHAnsi"/>
        </w:rPr>
      </w:pPr>
      <w:r w:rsidRPr="00DE33D9">
        <w:rPr>
          <w:rFonts w:ascii="Malgun Gothic" w:eastAsia="Malgun Gothic" w:hAnsi="Malgun Gothic" w:cstheme="minorHAnsi"/>
          <w:b/>
        </w:rPr>
        <w:t>Artículo 2.-</w:t>
      </w:r>
      <w:r w:rsidRPr="00932F81">
        <w:rPr>
          <w:rFonts w:ascii="Malgun Gothic" w:eastAsia="Malgun Gothic" w:hAnsi="Malgun Gothic" w:cstheme="minorHAnsi"/>
        </w:rPr>
        <w:t xml:space="preserve"> De forma.</w:t>
      </w:r>
    </w:p>
    <w:p w:rsidR="00DE33D9" w:rsidRDefault="00DE33D9" w:rsidP="00702D9B">
      <w:pPr>
        <w:spacing w:line="240" w:lineRule="auto"/>
        <w:jc w:val="both"/>
        <w:rPr>
          <w:rFonts w:ascii="Malgun Gothic" w:eastAsia="Malgun Gothic" w:hAnsi="Malgun Gothic" w:cstheme="minorHAnsi"/>
        </w:rPr>
      </w:pPr>
    </w:p>
    <w:p w:rsidR="00DE33D9" w:rsidRDefault="00DE33D9" w:rsidP="00702D9B">
      <w:pPr>
        <w:spacing w:line="240" w:lineRule="auto"/>
        <w:jc w:val="both"/>
        <w:rPr>
          <w:rFonts w:ascii="Malgun Gothic" w:eastAsia="Malgun Gothic" w:hAnsi="Malgun Gothic" w:cstheme="minorHAnsi"/>
        </w:rPr>
      </w:pPr>
    </w:p>
    <w:p w:rsidR="00DE33D9" w:rsidRPr="00DE33D9" w:rsidRDefault="00DE33D9" w:rsidP="00DE33D9">
      <w:pPr>
        <w:spacing w:line="240" w:lineRule="auto"/>
        <w:jc w:val="right"/>
        <w:rPr>
          <w:rFonts w:ascii="Malgun Gothic" w:eastAsia="Malgun Gothic" w:hAnsi="Malgun Gothic" w:cstheme="minorHAnsi"/>
          <w:b/>
        </w:rPr>
      </w:pPr>
      <w:r w:rsidRPr="00DE33D9">
        <w:rPr>
          <w:rFonts w:ascii="Malgun Gothic" w:eastAsia="Malgun Gothic" w:hAnsi="Malgun Gothic" w:cstheme="minorHAnsi"/>
          <w:b/>
        </w:rPr>
        <w:t>Dra. M. Mercedes Rus</w:t>
      </w:r>
    </w:p>
    <w:p w:rsidR="00DE33D9" w:rsidRPr="00DE33D9" w:rsidRDefault="00DE33D9" w:rsidP="00DE33D9">
      <w:pPr>
        <w:spacing w:line="240" w:lineRule="auto"/>
        <w:jc w:val="right"/>
        <w:rPr>
          <w:rFonts w:ascii="Malgun Gothic" w:eastAsia="Malgun Gothic" w:hAnsi="Malgun Gothic" w:cstheme="minorHAnsi"/>
          <w:b/>
        </w:rPr>
      </w:pPr>
      <w:r w:rsidRPr="00DE33D9">
        <w:rPr>
          <w:rFonts w:ascii="Malgun Gothic" w:eastAsia="Malgun Gothic" w:hAnsi="Malgun Gothic" w:cstheme="minorHAnsi"/>
          <w:b/>
        </w:rPr>
        <w:t>Senadora Provincial</w:t>
      </w:r>
    </w:p>
    <w:sectPr w:rsidR="00DE33D9" w:rsidRPr="00DE3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CB"/>
    <w:rsid w:val="00116FB8"/>
    <w:rsid w:val="001A3C58"/>
    <w:rsid w:val="001B7998"/>
    <w:rsid w:val="001C2284"/>
    <w:rsid w:val="00200574"/>
    <w:rsid w:val="00232B8A"/>
    <w:rsid w:val="00422326"/>
    <w:rsid w:val="0046384B"/>
    <w:rsid w:val="0046641D"/>
    <w:rsid w:val="005C0B77"/>
    <w:rsid w:val="005D7CAF"/>
    <w:rsid w:val="006F7405"/>
    <w:rsid w:val="00702D9B"/>
    <w:rsid w:val="00711EA4"/>
    <w:rsid w:val="007D5E6C"/>
    <w:rsid w:val="007F4B79"/>
    <w:rsid w:val="008344E7"/>
    <w:rsid w:val="00870A73"/>
    <w:rsid w:val="008D3C5E"/>
    <w:rsid w:val="008E7EA8"/>
    <w:rsid w:val="00932F81"/>
    <w:rsid w:val="00942F99"/>
    <w:rsid w:val="0095031C"/>
    <w:rsid w:val="00970F4A"/>
    <w:rsid w:val="009C48FD"/>
    <w:rsid w:val="00A41872"/>
    <w:rsid w:val="00AC7173"/>
    <w:rsid w:val="00AF645C"/>
    <w:rsid w:val="00B103D9"/>
    <w:rsid w:val="00BC35E2"/>
    <w:rsid w:val="00C421CB"/>
    <w:rsid w:val="00C45808"/>
    <w:rsid w:val="00C97647"/>
    <w:rsid w:val="00CD175C"/>
    <w:rsid w:val="00D15F47"/>
    <w:rsid w:val="00D21712"/>
    <w:rsid w:val="00D40C58"/>
    <w:rsid w:val="00D64820"/>
    <w:rsid w:val="00DB3F1E"/>
    <w:rsid w:val="00DD47FB"/>
    <w:rsid w:val="00DE33D9"/>
    <w:rsid w:val="00E050C6"/>
    <w:rsid w:val="00E81EAB"/>
    <w:rsid w:val="00E96957"/>
    <w:rsid w:val="00ED6D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C4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4580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D5E6C"/>
    <w:rPr>
      <w:color w:val="0000FF"/>
      <w:u w:val="single"/>
    </w:rPr>
  </w:style>
  <w:style w:type="character" w:styleId="Textoennegrita">
    <w:name w:val="Strong"/>
    <w:basedOn w:val="Fuentedeprrafopredeter"/>
    <w:uiPriority w:val="22"/>
    <w:qFormat/>
    <w:rsid w:val="00422326"/>
    <w:rPr>
      <w:b/>
      <w:bCs/>
    </w:rPr>
  </w:style>
  <w:style w:type="paragraph" w:styleId="NormalWeb">
    <w:name w:val="Normal (Web)"/>
    <w:basedOn w:val="Normal"/>
    <w:uiPriority w:val="99"/>
    <w:semiHidden/>
    <w:unhideWhenUsed/>
    <w:rsid w:val="004223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rmarron10">
    <w:name w:val="vr_marron10"/>
    <w:basedOn w:val="Fuentedeprrafopredeter"/>
    <w:rsid w:val="00422326"/>
  </w:style>
  <w:style w:type="paragraph" w:styleId="Textodeglobo">
    <w:name w:val="Balloon Text"/>
    <w:basedOn w:val="Normal"/>
    <w:link w:val="TextodegloboCar"/>
    <w:uiPriority w:val="99"/>
    <w:semiHidden/>
    <w:unhideWhenUsed/>
    <w:rsid w:val="00D40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C58"/>
    <w:rPr>
      <w:rFonts w:ascii="Tahoma" w:hAnsi="Tahoma" w:cs="Tahoma"/>
      <w:sz w:val="16"/>
      <w:szCs w:val="16"/>
    </w:rPr>
  </w:style>
  <w:style w:type="paragraph" w:customStyle="1" w:styleId="paragraph">
    <w:name w:val="paragraph"/>
    <w:basedOn w:val="Normal"/>
    <w:rsid w:val="00116FB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C4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4580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D5E6C"/>
    <w:rPr>
      <w:color w:val="0000FF"/>
      <w:u w:val="single"/>
    </w:rPr>
  </w:style>
  <w:style w:type="character" w:styleId="Textoennegrita">
    <w:name w:val="Strong"/>
    <w:basedOn w:val="Fuentedeprrafopredeter"/>
    <w:uiPriority w:val="22"/>
    <w:qFormat/>
    <w:rsid w:val="00422326"/>
    <w:rPr>
      <w:b/>
      <w:bCs/>
    </w:rPr>
  </w:style>
  <w:style w:type="paragraph" w:styleId="NormalWeb">
    <w:name w:val="Normal (Web)"/>
    <w:basedOn w:val="Normal"/>
    <w:uiPriority w:val="99"/>
    <w:semiHidden/>
    <w:unhideWhenUsed/>
    <w:rsid w:val="004223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rmarron10">
    <w:name w:val="vr_marron10"/>
    <w:basedOn w:val="Fuentedeprrafopredeter"/>
    <w:rsid w:val="00422326"/>
  </w:style>
  <w:style w:type="paragraph" w:styleId="Textodeglobo">
    <w:name w:val="Balloon Text"/>
    <w:basedOn w:val="Normal"/>
    <w:link w:val="TextodegloboCar"/>
    <w:uiPriority w:val="99"/>
    <w:semiHidden/>
    <w:unhideWhenUsed/>
    <w:rsid w:val="00D40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C58"/>
    <w:rPr>
      <w:rFonts w:ascii="Tahoma" w:hAnsi="Tahoma" w:cs="Tahoma"/>
      <w:sz w:val="16"/>
      <w:szCs w:val="16"/>
    </w:rPr>
  </w:style>
  <w:style w:type="paragraph" w:customStyle="1" w:styleId="paragraph">
    <w:name w:val="paragraph"/>
    <w:basedOn w:val="Normal"/>
    <w:rsid w:val="00116FB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218">
      <w:bodyDiv w:val="1"/>
      <w:marLeft w:val="0"/>
      <w:marRight w:val="0"/>
      <w:marTop w:val="0"/>
      <w:marBottom w:val="0"/>
      <w:divBdr>
        <w:top w:val="none" w:sz="0" w:space="0" w:color="auto"/>
        <w:left w:val="none" w:sz="0" w:space="0" w:color="auto"/>
        <w:bottom w:val="none" w:sz="0" w:space="0" w:color="auto"/>
        <w:right w:val="none" w:sz="0" w:space="0" w:color="auto"/>
      </w:divBdr>
    </w:div>
    <w:div w:id="374282807">
      <w:bodyDiv w:val="1"/>
      <w:marLeft w:val="0"/>
      <w:marRight w:val="0"/>
      <w:marTop w:val="0"/>
      <w:marBottom w:val="0"/>
      <w:divBdr>
        <w:top w:val="none" w:sz="0" w:space="0" w:color="auto"/>
        <w:left w:val="none" w:sz="0" w:space="0" w:color="auto"/>
        <w:bottom w:val="none" w:sz="0" w:space="0" w:color="auto"/>
        <w:right w:val="none" w:sz="0" w:space="0" w:color="auto"/>
      </w:divBdr>
    </w:div>
    <w:div w:id="1050302288">
      <w:bodyDiv w:val="1"/>
      <w:marLeft w:val="0"/>
      <w:marRight w:val="0"/>
      <w:marTop w:val="0"/>
      <w:marBottom w:val="0"/>
      <w:divBdr>
        <w:top w:val="none" w:sz="0" w:space="0" w:color="auto"/>
        <w:left w:val="none" w:sz="0" w:space="0" w:color="auto"/>
        <w:bottom w:val="none" w:sz="0" w:space="0" w:color="auto"/>
        <w:right w:val="none" w:sz="0" w:space="0" w:color="auto"/>
      </w:divBdr>
    </w:div>
    <w:div w:id="1360005953">
      <w:bodyDiv w:val="1"/>
      <w:marLeft w:val="0"/>
      <w:marRight w:val="0"/>
      <w:marTop w:val="0"/>
      <w:marBottom w:val="0"/>
      <w:divBdr>
        <w:top w:val="none" w:sz="0" w:space="0" w:color="auto"/>
        <w:left w:val="none" w:sz="0" w:space="0" w:color="auto"/>
        <w:bottom w:val="none" w:sz="0" w:space="0" w:color="auto"/>
        <w:right w:val="none" w:sz="0" w:space="0" w:color="auto"/>
      </w:divBdr>
    </w:div>
    <w:div w:id="1690988205">
      <w:bodyDiv w:val="1"/>
      <w:marLeft w:val="0"/>
      <w:marRight w:val="0"/>
      <w:marTop w:val="0"/>
      <w:marBottom w:val="0"/>
      <w:divBdr>
        <w:top w:val="none" w:sz="0" w:space="0" w:color="auto"/>
        <w:left w:val="none" w:sz="0" w:space="0" w:color="auto"/>
        <w:bottom w:val="none" w:sz="0" w:space="0" w:color="auto"/>
        <w:right w:val="none" w:sz="0" w:space="0" w:color="auto"/>
      </w:divBdr>
    </w:div>
    <w:div w:id="1831017036">
      <w:bodyDiv w:val="1"/>
      <w:marLeft w:val="0"/>
      <w:marRight w:val="0"/>
      <w:marTop w:val="0"/>
      <w:marBottom w:val="0"/>
      <w:divBdr>
        <w:top w:val="none" w:sz="0" w:space="0" w:color="auto"/>
        <w:left w:val="none" w:sz="0" w:space="0" w:color="auto"/>
        <w:bottom w:val="none" w:sz="0" w:space="0" w:color="auto"/>
        <w:right w:val="none" w:sz="0" w:space="0" w:color="auto"/>
      </w:divBdr>
    </w:div>
    <w:div w:id="2050766106">
      <w:bodyDiv w:val="1"/>
      <w:marLeft w:val="0"/>
      <w:marRight w:val="0"/>
      <w:marTop w:val="0"/>
      <w:marBottom w:val="0"/>
      <w:divBdr>
        <w:top w:val="none" w:sz="0" w:space="0" w:color="auto"/>
        <w:left w:val="none" w:sz="0" w:space="0" w:color="auto"/>
        <w:bottom w:val="none" w:sz="0" w:space="0" w:color="auto"/>
        <w:right w:val="none" w:sz="0" w:space="0" w:color="auto"/>
      </w:divBdr>
      <w:divsChild>
        <w:div w:id="1037852675">
          <w:marLeft w:val="0"/>
          <w:marRight w:val="225"/>
          <w:marTop w:val="0"/>
          <w:marBottom w:val="450"/>
          <w:divBdr>
            <w:top w:val="none" w:sz="0" w:space="0" w:color="auto"/>
            <w:left w:val="none" w:sz="0" w:space="0" w:color="auto"/>
            <w:bottom w:val="none" w:sz="0" w:space="0" w:color="auto"/>
            <w:right w:val="none" w:sz="0" w:space="0" w:color="auto"/>
          </w:divBdr>
        </w:div>
        <w:div w:id="2080592381">
          <w:marLeft w:val="0"/>
          <w:marRight w:val="225"/>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politica/2021/02/03/formosa-human-rights-watch-investiga-graves-denuncias-sobre-la-situacion-que-se-vive-en-los-centros-de-aislamiento-de-covid-19/" TargetMode="External"/><Relationship Id="rId3" Type="http://schemas.openxmlformats.org/officeDocument/2006/relationships/settings" Target="settings.xml"/><Relationship Id="rId7" Type="http://schemas.openxmlformats.org/officeDocument/2006/relationships/hyperlink" Target="https://www.infobae.com/politica/2021/02/03/formosa-human-rights-watch-investiga-graves-denuncias-sobre-la-situacion-que-se-vive-en-los-centros-de-aislamiento-de-covid-1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rgentina.gob.ar/generos" TargetMode="External"/><Relationship Id="rId11" Type="http://schemas.openxmlformats.org/officeDocument/2006/relationships/fontTable" Target="fontTable.xml"/><Relationship Id="rId5" Type="http://schemas.openxmlformats.org/officeDocument/2006/relationships/hyperlink" Target="https://tn.com.ar/politica/2021/01/28/el-secretario-de-derechos-humanos-encabeza-una-conferencia-de-prensa-desde-formosa/" TargetMode="External"/><Relationship Id="rId10" Type="http://schemas.openxmlformats.org/officeDocument/2006/relationships/hyperlink" Target="https://www.infobae.com/politica/2021/02/01/amnistia-internacional-advirtio-que-si-el-estado-no-actua-frente-a-la-situacion-de-formosa-acudira-a-una-instancia-internacional/" TargetMode="External"/><Relationship Id="rId4" Type="http://schemas.openxmlformats.org/officeDocument/2006/relationships/webSettings" Target="webSettings.xml"/><Relationship Id="rId9" Type="http://schemas.openxmlformats.org/officeDocument/2006/relationships/hyperlink" Target="https://www.infobae.com/politica/2021/01/22/amnistia-internacional-alerto-por-la-violacion-de-los-ddhh-en-los-centros-de-aislamiento-en-form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13813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Rus</dc:creator>
  <cp:lastModifiedBy>bloqueucr</cp:lastModifiedBy>
  <cp:revision>2</cp:revision>
  <cp:lastPrinted>2021-03-15T13:49:00Z</cp:lastPrinted>
  <dcterms:created xsi:type="dcterms:W3CDTF">2021-03-17T12:52:00Z</dcterms:created>
  <dcterms:modified xsi:type="dcterms:W3CDTF">2021-03-17T12:52:00Z</dcterms:modified>
</cp:coreProperties>
</file>