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EA3" w:rsidRPr="00F0709A" w:rsidRDefault="003C2EA3" w:rsidP="003C2EA3">
      <w:pPr>
        <w:pStyle w:val="Encabezado"/>
        <w:jc w:val="center"/>
        <w:outlineLvl w:val="0"/>
        <w:rPr>
          <w:rFonts w:ascii="Edwardian Script ITC" w:hAnsi="Edwardian Script ITC" w:cs="Arial"/>
          <w:b/>
          <w:bCs/>
          <w:noProof/>
          <w:sz w:val="72"/>
          <w:szCs w:val="72"/>
        </w:rPr>
      </w:pPr>
      <w:r w:rsidRPr="00F0709A">
        <w:rPr>
          <w:rFonts w:ascii="Edwardian Script ITC" w:hAnsi="Edwardian Script ITC" w:cs="Arial"/>
          <w:b/>
          <w:bCs/>
          <w:noProof/>
          <w:sz w:val="72"/>
          <w:szCs w:val="72"/>
        </w:rPr>
        <w:t>SECRETARÍA LEGISLATIVA</w:t>
      </w:r>
    </w:p>
    <w:p w:rsidR="003C2EA3" w:rsidRPr="00F0709A" w:rsidRDefault="003C2EA3" w:rsidP="003C2EA3">
      <w:pPr>
        <w:pStyle w:val="Encabezado"/>
        <w:jc w:val="center"/>
        <w:outlineLvl w:val="0"/>
        <w:rPr>
          <w:rFonts w:ascii="Edwardian Script ITC" w:hAnsi="Edwardian Script ITC" w:cs="Arial"/>
          <w:sz w:val="48"/>
          <w:szCs w:val="48"/>
        </w:rPr>
      </w:pPr>
      <w:r w:rsidRPr="00F0709A">
        <w:rPr>
          <w:rFonts w:ascii="Edwardian Script ITC" w:hAnsi="Edwardian Script ITC" w:cs="Arial"/>
          <w:b/>
          <w:bCs/>
          <w:noProof/>
          <w:sz w:val="48"/>
          <w:szCs w:val="48"/>
        </w:rPr>
        <w:t>Coordinacion Legislativa</w:t>
      </w:r>
    </w:p>
    <w:tbl>
      <w:tblPr>
        <w:tblW w:w="10194" w:type="dxa"/>
        <w:tblInd w:w="-164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194"/>
      </w:tblGrid>
      <w:tr w:rsidR="003C2EA3" w:rsidRPr="00130D97" w:rsidTr="00B346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94" w:type="dxa"/>
          </w:tcPr>
          <w:p w:rsidR="003C2EA3" w:rsidRPr="00130D97" w:rsidRDefault="003C2EA3" w:rsidP="00B346CE">
            <w:pPr>
              <w:pStyle w:val="Textosinformato"/>
              <w:ind w:hanging="70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130D97">
              <w:rPr>
                <w:rFonts w:ascii="Arial" w:hAnsi="Arial" w:cs="Arial"/>
                <w:b/>
                <w:bCs/>
                <w:sz w:val="24"/>
              </w:rPr>
              <w:t>A S U N T O S    E N T R A D O S</w:t>
            </w:r>
          </w:p>
          <w:p w:rsidR="003C2EA3" w:rsidRPr="00130D97" w:rsidRDefault="003C2EA3" w:rsidP="00B346CE">
            <w:pPr>
              <w:pStyle w:val="Textosinformato"/>
              <w:ind w:hanging="70"/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 xml:space="preserve">3ª </w:t>
            </w:r>
            <w:r w:rsidRPr="00130D97">
              <w:rPr>
                <w:rFonts w:ascii="Arial" w:hAnsi="Arial" w:cs="Arial"/>
                <w:b/>
                <w:bCs/>
                <w:sz w:val="24"/>
              </w:rPr>
              <w:t xml:space="preserve"> SESIÓN DE TABLAS</w:t>
            </w:r>
          </w:p>
          <w:p w:rsidR="003C2EA3" w:rsidRPr="00130D97" w:rsidRDefault="003C2EA3" w:rsidP="00B346CE">
            <w:pPr>
              <w:pStyle w:val="Textosinformato"/>
              <w:tabs>
                <w:tab w:val="left" w:pos="528"/>
                <w:tab w:val="center" w:pos="5027"/>
              </w:tabs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ab/>
            </w:r>
            <w:r>
              <w:rPr>
                <w:rFonts w:ascii="Arial" w:hAnsi="Arial" w:cs="Arial"/>
                <w:b/>
                <w:bCs/>
                <w:sz w:val="24"/>
              </w:rPr>
              <w:tab/>
              <w:t>19</w:t>
            </w:r>
            <w:r w:rsidRPr="0008041D">
              <w:rPr>
                <w:rFonts w:ascii="Arial" w:hAnsi="Arial" w:cs="Arial"/>
                <w:b/>
                <w:bCs/>
                <w:sz w:val="24"/>
              </w:rPr>
              <w:t xml:space="preserve"> </w:t>
            </w:r>
            <w:r w:rsidRPr="00035EA0">
              <w:rPr>
                <w:rFonts w:ascii="Arial" w:hAnsi="Arial" w:cs="Arial"/>
                <w:b/>
                <w:bCs/>
                <w:sz w:val="24"/>
              </w:rPr>
              <w:t xml:space="preserve">DE </w:t>
            </w:r>
            <w:r>
              <w:rPr>
                <w:rFonts w:ascii="Arial" w:hAnsi="Arial" w:cs="Arial"/>
                <w:b/>
                <w:bCs/>
                <w:sz w:val="24"/>
              </w:rPr>
              <w:t>NOVIEMBRE</w:t>
            </w:r>
            <w:r w:rsidRPr="00130D97">
              <w:rPr>
                <w:rFonts w:ascii="Arial" w:hAnsi="Arial" w:cs="Arial"/>
                <w:b/>
                <w:bCs/>
                <w:sz w:val="24"/>
              </w:rPr>
              <w:t xml:space="preserve"> DEL AÑO 2.01</w:t>
            </w:r>
            <w:r>
              <w:rPr>
                <w:rFonts w:ascii="Arial" w:hAnsi="Arial" w:cs="Arial"/>
                <w:b/>
                <w:bCs/>
                <w:sz w:val="24"/>
              </w:rPr>
              <w:t>9</w:t>
            </w:r>
          </w:p>
          <w:p w:rsidR="003C2EA3" w:rsidRDefault="003C2EA3" w:rsidP="00B346CE">
            <w:pPr>
              <w:pStyle w:val="Textosinformato"/>
              <w:ind w:hanging="70"/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11</w:t>
            </w:r>
            <w:r w:rsidRPr="00130D97">
              <w:rPr>
                <w:rFonts w:ascii="Arial" w:hAnsi="Arial" w:cs="Arial"/>
                <w:b/>
                <w:bCs/>
                <w:sz w:val="24"/>
              </w:rPr>
              <w:t>:</w:t>
            </w:r>
            <w:r>
              <w:rPr>
                <w:rFonts w:ascii="Arial" w:hAnsi="Arial" w:cs="Arial"/>
                <w:b/>
                <w:bCs/>
                <w:sz w:val="24"/>
              </w:rPr>
              <w:t>0</w:t>
            </w:r>
            <w:r w:rsidRPr="00130D97">
              <w:rPr>
                <w:rFonts w:ascii="Arial" w:hAnsi="Arial" w:cs="Arial"/>
                <w:b/>
                <w:bCs/>
                <w:sz w:val="24"/>
              </w:rPr>
              <w:t>0 HORAS</w:t>
            </w:r>
            <w:r>
              <w:rPr>
                <w:rFonts w:ascii="Arial" w:hAnsi="Arial" w:cs="Arial"/>
                <w:b/>
                <w:bCs/>
                <w:sz w:val="24"/>
              </w:rPr>
              <w:t xml:space="preserve"> </w:t>
            </w:r>
          </w:p>
          <w:p w:rsidR="003C2EA3" w:rsidRPr="004E3B7B" w:rsidRDefault="003C2EA3" w:rsidP="00B346CE">
            <w:pPr>
              <w:pStyle w:val="Textosinformato"/>
              <w:ind w:hanging="7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E3B7B">
              <w:rPr>
                <w:rFonts w:ascii="Arial" w:eastAsia="MS Mincho" w:hAnsi="Arial" w:cs="Arial"/>
                <w:b/>
                <w:bCs/>
                <w:sz w:val="24"/>
                <w:szCs w:val="24"/>
              </w:rPr>
              <w:t>(Resolución Nº 443/95)</w:t>
            </w:r>
          </w:p>
          <w:p w:rsidR="003C2EA3" w:rsidRPr="00130D97" w:rsidRDefault="003C2EA3" w:rsidP="00B346CE">
            <w:pPr>
              <w:pStyle w:val="Textosinformato"/>
              <w:ind w:hanging="70"/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PERIODO EXTRAORDINARIO</w:t>
            </w:r>
          </w:p>
          <w:p w:rsidR="003C2EA3" w:rsidRPr="00130D97" w:rsidRDefault="003C2EA3" w:rsidP="00B346CE">
            <w:pPr>
              <w:ind w:hanging="70"/>
              <w:jc w:val="center"/>
              <w:rPr>
                <w:rFonts w:ascii="Arial" w:hAnsi="Arial" w:cs="Arial"/>
                <w:b/>
                <w:bCs/>
                <w:szCs w:val="20"/>
                <w:lang w:val="es-ES"/>
              </w:rPr>
            </w:pPr>
            <w:r w:rsidRPr="00333B35">
              <w:rPr>
                <w:rFonts w:ascii="Arial" w:hAnsi="Arial" w:cs="Arial"/>
                <w:b/>
                <w:bCs/>
                <w:szCs w:val="20"/>
                <w:lang w:val="es-ES"/>
              </w:rPr>
              <w:t>“</w:t>
            </w:r>
            <w:r>
              <w:rPr>
                <w:rFonts w:ascii="Arial" w:hAnsi="Arial" w:cs="Arial"/>
                <w:b/>
                <w:bCs/>
                <w:szCs w:val="20"/>
                <w:lang w:val="es-ES"/>
              </w:rPr>
              <w:t xml:space="preserve"> </w:t>
            </w:r>
            <w:r w:rsidRPr="00333B35">
              <w:rPr>
                <w:rFonts w:ascii="Arial" w:hAnsi="Arial" w:cs="Arial"/>
                <w:b/>
                <w:bCs/>
                <w:szCs w:val="20"/>
                <w:lang w:val="es-ES"/>
              </w:rPr>
              <w:t>17</w:t>
            </w:r>
            <w:r>
              <w:rPr>
                <w:rFonts w:ascii="Arial" w:hAnsi="Arial" w:cs="Arial"/>
                <w:b/>
                <w:bCs/>
                <w:szCs w:val="20"/>
                <w:lang w:val="es-ES"/>
              </w:rPr>
              <w:t>9</w:t>
            </w:r>
            <w:r w:rsidRPr="00333B35">
              <w:rPr>
                <w:rFonts w:ascii="Arial" w:hAnsi="Arial" w:cs="Arial"/>
                <w:b/>
                <w:bCs/>
                <w:szCs w:val="20"/>
                <w:lang w:val="es-ES"/>
              </w:rPr>
              <w:t xml:space="preserve">  P</w:t>
            </w:r>
            <w:r>
              <w:rPr>
                <w:rFonts w:ascii="Arial" w:hAnsi="Arial" w:cs="Arial"/>
                <w:b/>
                <w:bCs/>
                <w:szCs w:val="20"/>
                <w:lang w:val="es-ES"/>
              </w:rPr>
              <w:t xml:space="preserve"> </w:t>
            </w:r>
            <w:r w:rsidRPr="00333B35">
              <w:rPr>
                <w:rFonts w:ascii="Arial" w:hAnsi="Arial" w:cs="Arial"/>
                <w:b/>
                <w:bCs/>
                <w:szCs w:val="20"/>
                <w:lang w:val="es-ES"/>
              </w:rPr>
              <w:t>E</w:t>
            </w:r>
            <w:r>
              <w:rPr>
                <w:rFonts w:ascii="Arial" w:hAnsi="Arial" w:cs="Arial"/>
                <w:b/>
                <w:bCs/>
                <w:szCs w:val="20"/>
                <w:lang w:val="es-ES"/>
              </w:rPr>
              <w:t xml:space="preserve"> </w:t>
            </w:r>
            <w:r w:rsidRPr="00333B35">
              <w:rPr>
                <w:rFonts w:ascii="Arial" w:hAnsi="Arial" w:cs="Arial"/>
                <w:b/>
                <w:bCs/>
                <w:szCs w:val="20"/>
                <w:lang w:val="es-ES"/>
              </w:rPr>
              <w:t>R</w:t>
            </w:r>
            <w:r>
              <w:rPr>
                <w:rFonts w:ascii="Arial" w:hAnsi="Arial" w:cs="Arial"/>
                <w:b/>
                <w:bCs/>
                <w:szCs w:val="20"/>
                <w:lang w:val="es-ES"/>
              </w:rPr>
              <w:t xml:space="preserve"> </w:t>
            </w:r>
            <w:r w:rsidRPr="00333B35">
              <w:rPr>
                <w:rFonts w:ascii="Arial" w:hAnsi="Arial" w:cs="Arial"/>
                <w:b/>
                <w:bCs/>
                <w:szCs w:val="20"/>
                <w:lang w:val="es-ES"/>
              </w:rPr>
              <w:t>I</w:t>
            </w:r>
            <w:r>
              <w:rPr>
                <w:rFonts w:ascii="Arial" w:hAnsi="Arial" w:cs="Arial"/>
                <w:b/>
                <w:bCs/>
                <w:szCs w:val="20"/>
                <w:lang w:val="es-ES"/>
              </w:rPr>
              <w:t xml:space="preserve"> </w:t>
            </w:r>
            <w:r w:rsidRPr="00333B35">
              <w:rPr>
                <w:rFonts w:ascii="Arial" w:hAnsi="Arial" w:cs="Arial"/>
                <w:b/>
                <w:bCs/>
                <w:szCs w:val="20"/>
                <w:lang w:val="es-ES"/>
              </w:rPr>
              <w:t>O</w:t>
            </w:r>
            <w:r>
              <w:rPr>
                <w:rFonts w:ascii="Arial" w:hAnsi="Arial" w:cs="Arial"/>
                <w:b/>
                <w:bCs/>
                <w:szCs w:val="20"/>
                <w:lang w:val="es-ES"/>
              </w:rPr>
              <w:t xml:space="preserve"> </w:t>
            </w:r>
            <w:r w:rsidRPr="00333B35">
              <w:rPr>
                <w:rFonts w:ascii="Arial" w:hAnsi="Arial" w:cs="Arial"/>
                <w:b/>
                <w:bCs/>
                <w:szCs w:val="20"/>
                <w:lang w:val="es-ES"/>
              </w:rPr>
              <w:t>D</w:t>
            </w:r>
            <w:r>
              <w:rPr>
                <w:rFonts w:ascii="Arial" w:hAnsi="Arial" w:cs="Arial"/>
                <w:b/>
                <w:bCs/>
                <w:szCs w:val="20"/>
                <w:lang w:val="es-ES"/>
              </w:rPr>
              <w:t xml:space="preserve"> </w:t>
            </w:r>
            <w:r w:rsidRPr="00333B35">
              <w:rPr>
                <w:rFonts w:ascii="Arial" w:hAnsi="Arial" w:cs="Arial"/>
                <w:b/>
                <w:bCs/>
                <w:szCs w:val="20"/>
                <w:lang w:val="es-ES"/>
              </w:rPr>
              <w:t>O</w:t>
            </w:r>
            <w:r>
              <w:rPr>
                <w:rFonts w:ascii="Arial" w:hAnsi="Arial" w:cs="Arial"/>
                <w:b/>
                <w:bCs/>
                <w:szCs w:val="20"/>
                <w:lang w:val="es-ES"/>
              </w:rPr>
              <w:t xml:space="preserve">   </w:t>
            </w:r>
            <w:r w:rsidRPr="00333B35">
              <w:rPr>
                <w:rFonts w:ascii="Arial" w:hAnsi="Arial" w:cs="Arial"/>
                <w:b/>
                <w:bCs/>
                <w:szCs w:val="20"/>
                <w:lang w:val="es-ES"/>
              </w:rPr>
              <w:t xml:space="preserve"> L</w:t>
            </w:r>
            <w:r>
              <w:rPr>
                <w:rFonts w:ascii="Arial" w:hAnsi="Arial" w:cs="Arial"/>
                <w:b/>
                <w:bCs/>
                <w:szCs w:val="20"/>
                <w:lang w:val="es-ES"/>
              </w:rPr>
              <w:t xml:space="preserve"> </w:t>
            </w:r>
            <w:r w:rsidRPr="00333B35">
              <w:rPr>
                <w:rFonts w:ascii="Arial" w:hAnsi="Arial" w:cs="Arial"/>
                <w:b/>
                <w:bCs/>
                <w:szCs w:val="20"/>
                <w:lang w:val="es-ES"/>
              </w:rPr>
              <w:t>E</w:t>
            </w:r>
            <w:r>
              <w:rPr>
                <w:rFonts w:ascii="Arial" w:hAnsi="Arial" w:cs="Arial"/>
                <w:b/>
                <w:bCs/>
                <w:szCs w:val="20"/>
                <w:lang w:val="es-ES"/>
              </w:rPr>
              <w:t xml:space="preserve"> </w:t>
            </w:r>
            <w:r w:rsidRPr="00333B35">
              <w:rPr>
                <w:rFonts w:ascii="Arial" w:hAnsi="Arial" w:cs="Arial"/>
                <w:b/>
                <w:bCs/>
                <w:szCs w:val="20"/>
                <w:lang w:val="es-ES"/>
              </w:rPr>
              <w:t>G</w:t>
            </w:r>
            <w:r>
              <w:rPr>
                <w:rFonts w:ascii="Arial" w:hAnsi="Arial" w:cs="Arial"/>
                <w:b/>
                <w:bCs/>
                <w:szCs w:val="20"/>
                <w:lang w:val="es-ES"/>
              </w:rPr>
              <w:t xml:space="preserve"> </w:t>
            </w:r>
            <w:r w:rsidRPr="00333B35">
              <w:rPr>
                <w:rFonts w:ascii="Arial" w:hAnsi="Arial" w:cs="Arial"/>
                <w:b/>
                <w:bCs/>
                <w:szCs w:val="20"/>
                <w:lang w:val="es-ES"/>
              </w:rPr>
              <w:t>I</w:t>
            </w:r>
            <w:r>
              <w:rPr>
                <w:rFonts w:ascii="Arial" w:hAnsi="Arial" w:cs="Arial"/>
                <w:b/>
                <w:bCs/>
                <w:szCs w:val="20"/>
                <w:lang w:val="es-ES"/>
              </w:rPr>
              <w:t xml:space="preserve"> </w:t>
            </w:r>
            <w:r w:rsidRPr="00333B35">
              <w:rPr>
                <w:rFonts w:ascii="Arial" w:hAnsi="Arial" w:cs="Arial"/>
                <w:b/>
                <w:bCs/>
                <w:szCs w:val="20"/>
                <w:lang w:val="es-ES"/>
              </w:rPr>
              <w:t>S</w:t>
            </w:r>
            <w:r>
              <w:rPr>
                <w:rFonts w:ascii="Arial" w:hAnsi="Arial" w:cs="Arial"/>
                <w:b/>
                <w:bCs/>
                <w:szCs w:val="20"/>
                <w:lang w:val="es-ES"/>
              </w:rPr>
              <w:t xml:space="preserve"> </w:t>
            </w:r>
            <w:r w:rsidRPr="00333B35">
              <w:rPr>
                <w:rFonts w:ascii="Arial" w:hAnsi="Arial" w:cs="Arial"/>
                <w:b/>
                <w:bCs/>
                <w:szCs w:val="20"/>
                <w:lang w:val="es-ES"/>
              </w:rPr>
              <w:t>L</w:t>
            </w:r>
            <w:r>
              <w:rPr>
                <w:rFonts w:ascii="Arial" w:hAnsi="Arial" w:cs="Arial"/>
                <w:b/>
                <w:bCs/>
                <w:szCs w:val="20"/>
                <w:lang w:val="es-ES"/>
              </w:rPr>
              <w:t xml:space="preserve"> </w:t>
            </w:r>
            <w:r w:rsidRPr="00333B35">
              <w:rPr>
                <w:rFonts w:ascii="Arial" w:hAnsi="Arial" w:cs="Arial"/>
                <w:b/>
                <w:bCs/>
                <w:szCs w:val="20"/>
                <w:lang w:val="es-ES"/>
              </w:rPr>
              <w:t>A</w:t>
            </w:r>
            <w:r>
              <w:rPr>
                <w:rFonts w:ascii="Arial" w:hAnsi="Arial" w:cs="Arial"/>
                <w:b/>
                <w:bCs/>
                <w:szCs w:val="20"/>
                <w:lang w:val="es-ES"/>
              </w:rPr>
              <w:t xml:space="preserve"> </w:t>
            </w:r>
            <w:r w:rsidRPr="00333B35">
              <w:rPr>
                <w:rFonts w:ascii="Arial" w:hAnsi="Arial" w:cs="Arial"/>
                <w:b/>
                <w:bCs/>
                <w:szCs w:val="20"/>
                <w:lang w:val="es-ES"/>
              </w:rPr>
              <w:t>T</w:t>
            </w:r>
            <w:r>
              <w:rPr>
                <w:rFonts w:ascii="Arial" w:hAnsi="Arial" w:cs="Arial"/>
                <w:b/>
                <w:bCs/>
                <w:szCs w:val="20"/>
                <w:lang w:val="es-ES"/>
              </w:rPr>
              <w:t xml:space="preserve"> </w:t>
            </w:r>
            <w:r w:rsidRPr="00333B35">
              <w:rPr>
                <w:rFonts w:ascii="Arial" w:hAnsi="Arial" w:cs="Arial"/>
                <w:b/>
                <w:bCs/>
                <w:szCs w:val="20"/>
                <w:lang w:val="es-ES"/>
              </w:rPr>
              <w:t>I</w:t>
            </w:r>
            <w:r>
              <w:rPr>
                <w:rFonts w:ascii="Arial" w:hAnsi="Arial" w:cs="Arial"/>
                <w:b/>
                <w:bCs/>
                <w:szCs w:val="20"/>
                <w:lang w:val="es-ES"/>
              </w:rPr>
              <w:t xml:space="preserve"> </w:t>
            </w:r>
            <w:r w:rsidRPr="00333B35">
              <w:rPr>
                <w:rFonts w:ascii="Arial" w:hAnsi="Arial" w:cs="Arial"/>
                <w:b/>
                <w:bCs/>
                <w:szCs w:val="20"/>
                <w:lang w:val="es-ES"/>
              </w:rPr>
              <w:t>V</w:t>
            </w:r>
            <w:r>
              <w:rPr>
                <w:rFonts w:ascii="Arial" w:hAnsi="Arial" w:cs="Arial"/>
                <w:b/>
                <w:bCs/>
                <w:szCs w:val="20"/>
                <w:lang w:val="es-ES"/>
              </w:rPr>
              <w:t xml:space="preserve"> </w:t>
            </w:r>
            <w:r w:rsidRPr="00333B35">
              <w:rPr>
                <w:rFonts w:ascii="Arial" w:hAnsi="Arial" w:cs="Arial"/>
                <w:b/>
                <w:bCs/>
                <w:szCs w:val="20"/>
                <w:lang w:val="es-ES"/>
              </w:rPr>
              <w:t>O</w:t>
            </w:r>
            <w:r>
              <w:rPr>
                <w:rFonts w:ascii="Arial" w:hAnsi="Arial" w:cs="Arial"/>
                <w:b/>
                <w:bCs/>
                <w:szCs w:val="20"/>
                <w:lang w:val="es-ES"/>
              </w:rPr>
              <w:t xml:space="preserve"> </w:t>
            </w:r>
            <w:r w:rsidRPr="00333B35">
              <w:rPr>
                <w:rFonts w:ascii="Arial" w:hAnsi="Arial" w:cs="Arial"/>
                <w:b/>
                <w:bCs/>
                <w:szCs w:val="20"/>
                <w:lang w:val="es-ES"/>
              </w:rPr>
              <w:t>”</w:t>
            </w:r>
          </w:p>
        </w:tc>
      </w:tr>
    </w:tbl>
    <w:p w:rsidR="003C2EA3" w:rsidRPr="00130D97" w:rsidRDefault="003C2EA3" w:rsidP="003C2EA3">
      <w:pPr>
        <w:jc w:val="both"/>
        <w:rPr>
          <w:rFonts w:ascii="Arial" w:hAnsi="Arial" w:cs="Arial"/>
          <w:sz w:val="10"/>
        </w:rPr>
      </w:pPr>
    </w:p>
    <w:tbl>
      <w:tblPr>
        <w:tblW w:w="10194" w:type="dxa"/>
        <w:tblInd w:w="-164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24"/>
        <w:gridCol w:w="9570"/>
      </w:tblGrid>
      <w:tr w:rsidR="003C2EA3" w:rsidTr="00B346CE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3C2EA3" w:rsidRDefault="003C2EA3" w:rsidP="00B346C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</w:t>
            </w:r>
          </w:p>
        </w:tc>
        <w:tc>
          <w:tcPr>
            <w:tcW w:w="9570" w:type="dxa"/>
          </w:tcPr>
          <w:p w:rsidR="003C2EA3" w:rsidRDefault="003C2EA3" w:rsidP="00B346CE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ACTAS  </w:t>
            </w:r>
          </w:p>
        </w:tc>
      </w:tr>
    </w:tbl>
    <w:p w:rsidR="003C2EA3" w:rsidRDefault="003C2EA3" w:rsidP="003C2EA3">
      <w:pPr>
        <w:jc w:val="both"/>
        <w:rPr>
          <w:rFonts w:ascii="Arial" w:hAnsi="Arial" w:cs="Arial"/>
          <w:sz w:val="10"/>
        </w:rPr>
      </w:pPr>
    </w:p>
    <w:tbl>
      <w:tblPr>
        <w:tblW w:w="10194" w:type="dxa"/>
        <w:tblInd w:w="-16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60"/>
        <w:gridCol w:w="9534"/>
      </w:tblGrid>
      <w:tr w:rsidR="003C2EA3" w:rsidTr="00B346CE">
        <w:tblPrEx>
          <w:tblCellMar>
            <w:top w:w="0" w:type="dxa"/>
            <w:bottom w:w="0" w:type="dxa"/>
          </w:tblCellMar>
        </w:tblPrEx>
        <w:tc>
          <w:tcPr>
            <w:tcW w:w="660" w:type="dxa"/>
          </w:tcPr>
          <w:p w:rsidR="003C2EA3" w:rsidRDefault="003C2EA3" w:rsidP="00B346C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01-</w:t>
            </w:r>
          </w:p>
        </w:tc>
        <w:tc>
          <w:tcPr>
            <w:tcW w:w="9534" w:type="dxa"/>
          </w:tcPr>
          <w:p w:rsidR="003C2EA3" w:rsidRPr="00166473" w:rsidRDefault="003C2EA3" w:rsidP="00B346CE">
            <w:pPr>
              <w:jc w:val="both"/>
              <w:rPr>
                <w:rFonts w:ascii="Arial" w:hAnsi="Arial" w:cs="Arial"/>
                <w:bCs/>
              </w:rPr>
            </w:pPr>
            <w:r w:rsidRPr="004E3B7B">
              <w:rPr>
                <w:rFonts w:ascii="Arial" w:hAnsi="Arial" w:cs="Arial"/>
                <w:bCs/>
              </w:rPr>
              <w:t>Nos. 2</w:t>
            </w:r>
            <w:r>
              <w:rPr>
                <w:rFonts w:ascii="Arial" w:hAnsi="Arial" w:cs="Arial"/>
                <w:bCs/>
              </w:rPr>
              <w:t>6</w:t>
            </w:r>
            <w:r w:rsidRPr="004E3B7B">
              <w:rPr>
                <w:rFonts w:ascii="Arial" w:hAnsi="Arial" w:cs="Arial"/>
                <w:bCs/>
              </w:rPr>
              <w:t xml:space="preserve"> y 14 correspondientes a las Sesiones de Tablas y de Acuerdo de los días 29 de octubre y 5 de noviembre de 2019</w:t>
            </w:r>
            <w:r>
              <w:rPr>
                <w:rFonts w:ascii="Arial" w:hAnsi="Arial" w:cs="Arial"/>
                <w:bCs/>
              </w:rPr>
              <w:t>, respectivamente</w:t>
            </w:r>
            <w:r w:rsidRPr="004E3B7B">
              <w:rPr>
                <w:rFonts w:ascii="Arial" w:hAnsi="Arial" w:cs="Arial"/>
                <w:bCs/>
              </w:rPr>
              <w:t xml:space="preserve">.   </w:t>
            </w:r>
          </w:p>
        </w:tc>
      </w:tr>
      <w:tr w:rsidR="003C2EA3" w:rsidTr="00B346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94" w:type="dxa"/>
            <w:gridSpan w:val="2"/>
          </w:tcPr>
          <w:p w:rsidR="003C2EA3" w:rsidRDefault="003C2EA3" w:rsidP="00B346CE">
            <w:pPr>
              <w:pStyle w:val="Ttulo3"/>
            </w:pPr>
            <w:r>
              <w:t>En consideración</w:t>
            </w:r>
          </w:p>
        </w:tc>
      </w:tr>
    </w:tbl>
    <w:p w:rsidR="003C2EA3" w:rsidRPr="00D64095" w:rsidRDefault="003C2EA3" w:rsidP="003C2EA3">
      <w:pPr>
        <w:rPr>
          <w:sz w:val="10"/>
          <w:szCs w:val="10"/>
        </w:rPr>
      </w:pPr>
    </w:p>
    <w:tbl>
      <w:tblPr>
        <w:tblW w:w="10194" w:type="dxa"/>
        <w:tblInd w:w="-164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24"/>
        <w:gridCol w:w="9570"/>
      </w:tblGrid>
      <w:tr w:rsidR="003C2EA3" w:rsidRPr="00130D97" w:rsidTr="00B346CE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3C2EA3" w:rsidRPr="00130D97" w:rsidRDefault="003C2EA3" w:rsidP="00B346CE">
            <w:pPr>
              <w:jc w:val="center"/>
              <w:rPr>
                <w:rFonts w:ascii="Arial" w:hAnsi="Arial" w:cs="Arial"/>
                <w:b/>
                <w:bCs/>
              </w:rPr>
            </w:pPr>
            <w:r w:rsidRPr="00130D97">
              <w:rPr>
                <w:rFonts w:ascii="Arial" w:hAnsi="Arial" w:cs="Arial"/>
                <w:b/>
                <w:bCs/>
              </w:rPr>
              <w:t xml:space="preserve">  </w:t>
            </w:r>
          </w:p>
        </w:tc>
        <w:tc>
          <w:tcPr>
            <w:tcW w:w="9570" w:type="dxa"/>
          </w:tcPr>
          <w:p w:rsidR="003C2EA3" w:rsidRPr="00130D97" w:rsidRDefault="003C2EA3" w:rsidP="00B346CE">
            <w:pPr>
              <w:jc w:val="both"/>
              <w:rPr>
                <w:rFonts w:ascii="Arial" w:hAnsi="Arial" w:cs="Arial"/>
                <w:b/>
                <w:bCs/>
              </w:rPr>
            </w:pPr>
            <w:r w:rsidRPr="00130D97">
              <w:rPr>
                <w:rFonts w:ascii="Arial" w:hAnsi="Arial" w:cs="Arial"/>
                <w:b/>
                <w:bCs/>
              </w:rPr>
              <w:t>COMUNICACIONES OFICIALES:</w:t>
            </w:r>
          </w:p>
        </w:tc>
      </w:tr>
    </w:tbl>
    <w:p w:rsidR="003C2EA3" w:rsidRDefault="003C2EA3" w:rsidP="003C2EA3">
      <w:pPr>
        <w:rPr>
          <w:sz w:val="10"/>
          <w:szCs w:val="10"/>
        </w:rPr>
      </w:pPr>
    </w:p>
    <w:tbl>
      <w:tblPr>
        <w:tblW w:w="10201" w:type="dxa"/>
        <w:tblInd w:w="-214" w:type="dxa"/>
        <w:tblCellMar>
          <w:left w:w="70" w:type="dxa"/>
          <w:right w:w="70" w:type="dxa"/>
        </w:tblCellMar>
        <w:tblLook w:val="04A0"/>
      </w:tblPr>
      <w:tblGrid>
        <w:gridCol w:w="657"/>
        <w:gridCol w:w="57"/>
        <w:gridCol w:w="897"/>
        <w:gridCol w:w="8590"/>
      </w:tblGrid>
      <w:tr w:rsidR="003C2EA3" w:rsidRPr="001075CC" w:rsidTr="00B346CE">
        <w:tc>
          <w:tcPr>
            <w:tcW w:w="657" w:type="dxa"/>
          </w:tcPr>
          <w:p w:rsidR="003C2EA3" w:rsidRPr="00AC0C60" w:rsidRDefault="003C2EA3" w:rsidP="00B346CE">
            <w:pPr>
              <w:pStyle w:val="NormalWeb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02-</w:t>
            </w:r>
          </w:p>
        </w:tc>
        <w:tc>
          <w:tcPr>
            <w:tcW w:w="9544" w:type="dxa"/>
            <w:gridSpan w:val="3"/>
          </w:tcPr>
          <w:p w:rsidR="003C2EA3" w:rsidRPr="00143BAB" w:rsidRDefault="003C2EA3" w:rsidP="00B346CE">
            <w:pPr>
              <w:pStyle w:val="NormalWeb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Ministerio Público Fiscal remite proyecto de P</w:t>
            </w:r>
            <w:r w:rsidRPr="00A3716C">
              <w:rPr>
                <w:rFonts w:ascii="Arial" w:hAnsi="Arial" w:cs="Arial"/>
              </w:rPr>
              <w:t>resupuesto</w:t>
            </w:r>
            <w:r>
              <w:rPr>
                <w:rFonts w:ascii="Arial" w:hAnsi="Arial" w:cs="Arial"/>
              </w:rPr>
              <w:t xml:space="preserve"> Anual de Gastos</w:t>
            </w:r>
            <w:r w:rsidRPr="00A3716C">
              <w:rPr>
                <w:rFonts w:ascii="Arial" w:hAnsi="Arial" w:cs="Arial"/>
              </w:rPr>
              <w:t xml:space="preserve"> 2020 conforme al </w:t>
            </w:r>
            <w:r>
              <w:rPr>
                <w:rFonts w:ascii="Arial" w:hAnsi="Arial" w:cs="Arial"/>
              </w:rPr>
              <w:t>A</w:t>
            </w:r>
            <w:r w:rsidRPr="00A3716C">
              <w:rPr>
                <w:rFonts w:ascii="Arial" w:hAnsi="Arial" w:cs="Arial"/>
              </w:rPr>
              <w:t>rt. 1</w:t>
            </w:r>
            <w:r>
              <w:rPr>
                <w:rFonts w:ascii="Arial" w:hAnsi="Arial" w:cs="Arial"/>
              </w:rPr>
              <w:t>º</w:t>
            </w:r>
            <w:r w:rsidRPr="00A3716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de </w:t>
            </w:r>
            <w:smartTag w:uri="urn:schemas-microsoft-com:office:smarttags" w:element="PersonName">
              <w:smartTagPr>
                <w:attr w:name="ProductID" w:val="la Ley"/>
              </w:smartTagPr>
              <w:r>
                <w:rPr>
                  <w:rFonts w:ascii="Arial" w:hAnsi="Arial" w:cs="Arial"/>
                </w:rPr>
                <w:t>la L</w:t>
              </w:r>
              <w:r w:rsidRPr="00A3716C">
                <w:rPr>
                  <w:rFonts w:ascii="Arial" w:hAnsi="Arial" w:cs="Arial"/>
                </w:rPr>
                <w:t>ey</w:t>
              </w:r>
            </w:smartTag>
            <w:r w:rsidRPr="00A3716C">
              <w:rPr>
                <w:rFonts w:ascii="Arial" w:hAnsi="Arial" w:cs="Arial"/>
              </w:rPr>
              <w:t xml:space="preserve"> 8</w:t>
            </w:r>
            <w:r>
              <w:rPr>
                <w:rFonts w:ascii="Arial" w:hAnsi="Arial" w:cs="Arial"/>
              </w:rPr>
              <w:t>.</w:t>
            </w:r>
            <w:r w:rsidRPr="00A3716C">
              <w:rPr>
                <w:rFonts w:ascii="Arial" w:hAnsi="Arial" w:cs="Arial"/>
              </w:rPr>
              <w:t xml:space="preserve">911 y </w:t>
            </w:r>
            <w:r>
              <w:rPr>
                <w:rFonts w:ascii="Arial" w:hAnsi="Arial" w:cs="Arial"/>
              </w:rPr>
              <w:t>A</w:t>
            </w:r>
            <w:r w:rsidRPr="00A3716C">
              <w:rPr>
                <w:rFonts w:ascii="Arial" w:hAnsi="Arial" w:cs="Arial"/>
              </w:rPr>
              <w:t xml:space="preserve">rt. 171 de </w:t>
            </w:r>
            <w:smartTag w:uri="urn:schemas-microsoft-com:office:smarttags" w:element="PersonName">
              <w:smartTagPr>
                <w:attr w:name="ProductID" w:val="la Constituci￳n Provincial."/>
              </w:smartTagPr>
              <w:smartTag w:uri="urn:schemas-microsoft-com:office:smarttags" w:element="PersonName">
                <w:smartTagPr>
                  <w:attr w:name="ProductID" w:val="la Constituci￳n"/>
                </w:smartTagPr>
                <w:r w:rsidRPr="00A3716C">
                  <w:rPr>
                    <w:rFonts w:ascii="Arial" w:hAnsi="Arial" w:cs="Arial"/>
                  </w:rPr>
                  <w:t xml:space="preserve">la </w:t>
                </w:r>
                <w:r>
                  <w:rPr>
                    <w:rFonts w:ascii="Arial" w:hAnsi="Arial" w:cs="Arial"/>
                  </w:rPr>
                  <w:t>Constitució</w:t>
                </w:r>
                <w:r w:rsidRPr="00A3716C">
                  <w:rPr>
                    <w:rFonts w:ascii="Arial" w:hAnsi="Arial" w:cs="Arial"/>
                  </w:rPr>
                  <w:t>n</w:t>
                </w:r>
              </w:smartTag>
              <w:r>
                <w:rPr>
                  <w:rFonts w:ascii="Arial" w:hAnsi="Arial" w:cs="Arial"/>
                </w:rPr>
                <w:t xml:space="preserve"> P</w:t>
              </w:r>
              <w:r w:rsidRPr="00A3716C">
                <w:rPr>
                  <w:rFonts w:ascii="Arial" w:hAnsi="Arial" w:cs="Arial"/>
                </w:rPr>
                <w:t>rovincial</w:t>
              </w:r>
              <w:r>
                <w:rPr>
                  <w:rFonts w:ascii="Arial" w:hAnsi="Arial" w:cs="Arial"/>
                </w:rPr>
                <w:t>.</w:t>
              </w:r>
            </w:smartTag>
            <w:r w:rsidRPr="00806C37">
              <w:rPr>
                <w:rFonts w:ascii="Arial" w:hAnsi="Arial" w:cs="Arial"/>
              </w:rPr>
              <w:t xml:space="preserve"> </w:t>
            </w:r>
            <w:r w:rsidRPr="00806C37">
              <w:rPr>
                <w:rFonts w:ascii="Arial" w:hAnsi="Arial" w:cs="Arial"/>
                <w:b/>
              </w:rPr>
              <w:t>(</w:t>
            </w:r>
            <w:proofErr w:type="spellStart"/>
            <w:r w:rsidRPr="00806C37">
              <w:rPr>
                <w:rFonts w:ascii="Arial" w:hAnsi="Arial" w:cs="Arial"/>
                <w:b/>
              </w:rPr>
              <w:t>Expte</w:t>
            </w:r>
            <w:proofErr w:type="spellEnd"/>
            <w:r w:rsidRPr="00806C37">
              <w:rPr>
                <w:rFonts w:ascii="Arial" w:hAnsi="Arial" w:cs="Arial"/>
                <w:b/>
              </w:rPr>
              <w:t>. 73</w:t>
            </w:r>
            <w:r>
              <w:rPr>
                <w:rFonts w:ascii="Arial" w:hAnsi="Arial" w:cs="Arial"/>
                <w:b/>
              </w:rPr>
              <w:t>635</w:t>
            </w:r>
            <w:r w:rsidRPr="00806C37">
              <w:rPr>
                <w:rFonts w:ascii="Arial" w:hAnsi="Arial" w:cs="Arial"/>
                <w:b/>
              </w:rPr>
              <w:t>)</w:t>
            </w:r>
          </w:p>
        </w:tc>
      </w:tr>
      <w:tr w:rsidR="003C2EA3" w:rsidTr="00B346CE">
        <w:tc>
          <w:tcPr>
            <w:tcW w:w="10201" w:type="dxa"/>
            <w:gridSpan w:val="4"/>
          </w:tcPr>
          <w:p w:rsidR="003C2EA3" w:rsidRPr="00387E2A" w:rsidRDefault="003C2EA3" w:rsidP="00B346CE">
            <w:pPr>
              <w:pStyle w:val="NormalWeb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 Hacienda y Presupuesto </w:t>
            </w:r>
          </w:p>
        </w:tc>
      </w:tr>
      <w:tr w:rsidR="003C2EA3" w:rsidRPr="001075CC" w:rsidTr="00B346CE">
        <w:tc>
          <w:tcPr>
            <w:tcW w:w="657" w:type="dxa"/>
          </w:tcPr>
          <w:p w:rsidR="003C2EA3" w:rsidRPr="00AC0C60" w:rsidRDefault="003C2EA3" w:rsidP="00B346CE">
            <w:pPr>
              <w:pStyle w:val="NormalWeb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03-</w:t>
            </w:r>
          </w:p>
        </w:tc>
        <w:tc>
          <w:tcPr>
            <w:tcW w:w="9544" w:type="dxa"/>
            <w:gridSpan w:val="3"/>
          </w:tcPr>
          <w:p w:rsidR="003C2EA3" w:rsidRPr="00E10D3E" w:rsidRDefault="003C2EA3" w:rsidP="00B346CE">
            <w:pPr>
              <w:pStyle w:val="NormalWeb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Ministerio de Salud, Desarrollo Social y Deportes remite informe en relación a la </w:t>
            </w:r>
            <w:r w:rsidRPr="000944ED">
              <w:rPr>
                <w:rFonts w:ascii="Arial" w:hAnsi="Arial" w:cs="Arial"/>
                <w:b/>
              </w:rPr>
              <w:t>Resolución Nº</w:t>
            </w:r>
            <w:r>
              <w:rPr>
                <w:rFonts w:ascii="Arial" w:hAnsi="Arial" w:cs="Arial"/>
                <w:b/>
              </w:rPr>
              <w:t xml:space="preserve"> 211/18, </w:t>
            </w:r>
            <w:r w:rsidRPr="00BA445B">
              <w:rPr>
                <w:rFonts w:ascii="Arial" w:hAnsi="Arial" w:cs="Arial"/>
              </w:rPr>
              <w:t>por la que se solicita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E10D3E">
              <w:rPr>
                <w:rFonts w:ascii="Arial" w:hAnsi="Arial" w:cs="Arial"/>
              </w:rPr>
              <w:t>la</w:t>
            </w:r>
            <w:r>
              <w:rPr>
                <w:rFonts w:ascii="Arial" w:hAnsi="Arial" w:cs="Arial"/>
              </w:rPr>
              <w:t xml:space="preserve"> incorporación e</w:t>
            </w:r>
            <w:r w:rsidRPr="00FE3E64">
              <w:rPr>
                <w:rFonts w:ascii="Arial" w:hAnsi="Arial" w:cs="Arial"/>
              </w:rPr>
              <w:t xml:space="preserve">n </w:t>
            </w:r>
            <w:r>
              <w:rPr>
                <w:rFonts w:ascii="Arial" w:hAnsi="Arial" w:cs="Arial"/>
              </w:rPr>
              <w:t>e</w:t>
            </w:r>
            <w:r w:rsidRPr="00FE3E64">
              <w:rPr>
                <w:rFonts w:ascii="Arial" w:hAnsi="Arial" w:cs="Arial"/>
              </w:rPr>
              <w:t xml:space="preserve">l Plan </w:t>
            </w:r>
            <w:r>
              <w:rPr>
                <w:rFonts w:ascii="Arial" w:hAnsi="Arial" w:cs="Arial"/>
              </w:rPr>
              <w:t>d</w:t>
            </w:r>
            <w:r w:rsidRPr="00FE3E64">
              <w:rPr>
                <w:rFonts w:ascii="Arial" w:hAnsi="Arial" w:cs="Arial"/>
              </w:rPr>
              <w:t>e Obra</w:t>
            </w:r>
            <w:r>
              <w:rPr>
                <w:rFonts w:ascii="Arial" w:hAnsi="Arial" w:cs="Arial"/>
              </w:rPr>
              <w:t>s</w:t>
            </w:r>
            <w:r w:rsidRPr="00FE3E64">
              <w:rPr>
                <w:rFonts w:ascii="Arial" w:hAnsi="Arial" w:cs="Arial"/>
              </w:rPr>
              <w:t xml:space="preserve"> Públicas </w:t>
            </w:r>
            <w:r>
              <w:rPr>
                <w:rFonts w:ascii="Arial" w:hAnsi="Arial" w:cs="Arial"/>
              </w:rPr>
              <w:t>p</w:t>
            </w:r>
            <w:r w:rsidRPr="00FE3E64">
              <w:rPr>
                <w:rFonts w:ascii="Arial" w:hAnsi="Arial" w:cs="Arial"/>
              </w:rPr>
              <w:t xml:space="preserve">revista </w:t>
            </w:r>
            <w:r>
              <w:rPr>
                <w:rFonts w:ascii="Arial" w:hAnsi="Arial" w:cs="Arial"/>
              </w:rPr>
              <w:t>p</w:t>
            </w:r>
            <w:r w:rsidRPr="00FE3E64">
              <w:rPr>
                <w:rFonts w:ascii="Arial" w:hAnsi="Arial" w:cs="Arial"/>
              </w:rPr>
              <w:t xml:space="preserve">ara </w:t>
            </w:r>
            <w:r>
              <w:rPr>
                <w:rFonts w:ascii="Arial" w:hAnsi="Arial" w:cs="Arial"/>
              </w:rPr>
              <w:t>e</w:t>
            </w:r>
            <w:r w:rsidRPr="00FE3E64">
              <w:rPr>
                <w:rFonts w:ascii="Arial" w:hAnsi="Arial" w:cs="Arial"/>
              </w:rPr>
              <w:t xml:space="preserve">l Presupuesto </w:t>
            </w:r>
            <w:r>
              <w:rPr>
                <w:rFonts w:ascii="Arial" w:hAnsi="Arial" w:cs="Arial"/>
              </w:rPr>
              <w:t>2018</w:t>
            </w:r>
            <w:r w:rsidRPr="00FE3E6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o en las</w:t>
            </w:r>
            <w:r w:rsidRPr="00FE3E6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</w:t>
            </w:r>
            <w:r w:rsidRPr="00FE3E64">
              <w:rPr>
                <w:rFonts w:ascii="Arial" w:hAnsi="Arial" w:cs="Arial"/>
              </w:rPr>
              <w:t xml:space="preserve">artidas </w:t>
            </w:r>
            <w:r>
              <w:rPr>
                <w:rFonts w:ascii="Arial" w:hAnsi="Arial" w:cs="Arial"/>
              </w:rPr>
              <w:t>d</w:t>
            </w:r>
            <w:r w:rsidRPr="00FE3E64">
              <w:rPr>
                <w:rFonts w:ascii="Arial" w:hAnsi="Arial" w:cs="Arial"/>
              </w:rPr>
              <w:t>el Presupuesto 2019</w:t>
            </w:r>
            <w:r>
              <w:rPr>
                <w:rFonts w:ascii="Arial" w:hAnsi="Arial" w:cs="Arial"/>
              </w:rPr>
              <w:t>,</w:t>
            </w:r>
            <w:r w:rsidRPr="00FE3E6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l</w:t>
            </w:r>
            <w:r w:rsidRPr="00FE3E64">
              <w:rPr>
                <w:rFonts w:ascii="Arial" w:hAnsi="Arial" w:cs="Arial"/>
              </w:rPr>
              <w:t xml:space="preserve">a </w:t>
            </w:r>
            <w:r>
              <w:rPr>
                <w:rFonts w:ascii="Arial" w:hAnsi="Arial" w:cs="Arial"/>
              </w:rPr>
              <w:t>c</w:t>
            </w:r>
            <w:r w:rsidRPr="00FE3E64">
              <w:rPr>
                <w:rFonts w:ascii="Arial" w:hAnsi="Arial" w:cs="Arial"/>
              </w:rPr>
              <w:t xml:space="preserve">onstrucción </w:t>
            </w:r>
            <w:r>
              <w:rPr>
                <w:rFonts w:ascii="Arial" w:hAnsi="Arial" w:cs="Arial"/>
              </w:rPr>
              <w:t>d</w:t>
            </w:r>
            <w:r w:rsidRPr="00FE3E64">
              <w:rPr>
                <w:rFonts w:ascii="Arial" w:hAnsi="Arial" w:cs="Arial"/>
              </w:rPr>
              <w:t xml:space="preserve">el Centro </w:t>
            </w:r>
            <w:r>
              <w:rPr>
                <w:rFonts w:ascii="Arial" w:hAnsi="Arial" w:cs="Arial"/>
              </w:rPr>
              <w:t>d</w:t>
            </w:r>
            <w:r w:rsidRPr="00FE3E64">
              <w:rPr>
                <w:rFonts w:ascii="Arial" w:hAnsi="Arial" w:cs="Arial"/>
              </w:rPr>
              <w:t xml:space="preserve">e Salud </w:t>
            </w:r>
            <w:r>
              <w:rPr>
                <w:rFonts w:ascii="Arial" w:hAnsi="Arial" w:cs="Arial"/>
              </w:rPr>
              <w:t>d</w:t>
            </w:r>
            <w:r w:rsidRPr="00FE3E64">
              <w:rPr>
                <w:rFonts w:ascii="Arial" w:hAnsi="Arial" w:cs="Arial"/>
              </w:rPr>
              <w:t xml:space="preserve">e El Manzano </w:t>
            </w:r>
            <w:r>
              <w:rPr>
                <w:rFonts w:ascii="Arial" w:hAnsi="Arial" w:cs="Arial"/>
              </w:rPr>
              <w:t>e</w:t>
            </w:r>
            <w:r w:rsidRPr="00FE3E64">
              <w:rPr>
                <w:rFonts w:ascii="Arial" w:hAnsi="Arial" w:cs="Arial"/>
              </w:rPr>
              <w:t xml:space="preserve">n </w:t>
            </w:r>
            <w:r>
              <w:rPr>
                <w:rFonts w:ascii="Arial" w:hAnsi="Arial" w:cs="Arial"/>
              </w:rPr>
              <w:t>e</w:t>
            </w:r>
            <w:r w:rsidRPr="00FE3E64">
              <w:rPr>
                <w:rFonts w:ascii="Arial" w:hAnsi="Arial" w:cs="Arial"/>
              </w:rPr>
              <w:t xml:space="preserve">l Departamento </w:t>
            </w:r>
            <w:proofErr w:type="spellStart"/>
            <w:r w:rsidRPr="00FE3E64">
              <w:rPr>
                <w:rFonts w:ascii="Arial" w:hAnsi="Arial" w:cs="Arial"/>
              </w:rPr>
              <w:t>Malargüe</w:t>
            </w:r>
            <w:proofErr w:type="spellEnd"/>
            <w:r w:rsidRPr="00E10D3E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 w:rsidRPr="00806C37">
              <w:rPr>
                <w:rFonts w:ascii="Arial" w:hAnsi="Arial" w:cs="Arial"/>
                <w:b/>
              </w:rPr>
              <w:t>(</w:t>
            </w:r>
            <w:proofErr w:type="spellStart"/>
            <w:r w:rsidRPr="00806C37">
              <w:rPr>
                <w:rFonts w:ascii="Arial" w:hAnsi="Arial" w:cs="Arial"/>
                <w:b/>
              </w:rPr>
              <w:t>Expte</w:t>
            </w:r>
            <w:proofErr w:type="spellEnd"/>
            <w:r w:rsidRPr="00806C37">
              <w:rPr>
                <w:rFonts w:ascii="Arial" w:hAnsi="Arial" w:cs="Arial"/>
                <w:b/>
              </w:rPr>
              <w:t>. 7</w:t>
            </w:r>
            <w:r>
              <w:rPr>
                <w:rFonts w:ascii="Arial" w:hAnsi="Arial" w:cs="Arial"/>
                <w:b/>
              </w:rPr>
              <w:t>1123</w:t>
            </w:r>
            <w:r w:rsidRPr="00806C37">
              <w:rPr>
                <w:rFonts w:ascii="Arial" w:hAnsi="Arial" w:cs="Arial"/>
                <w:b/>
              </w:rPr>
              <w:t>)</w:t>
            </w:r>
          </w:p>
        </w:tc>
      </w:tr>
      <w:tr w:rsidR="003C2EA3" w:rsidTr="00B346CE">
        <w:tc>
          <w:tcPr>
            <w:tcW w:w="10201" w:type="dxa"/>
            <w:gridSpan w:val="4"/>
          </w:tcPr>
          <w:p w:rsidR="003C2EA3" w:rsidRPr="00387E2A" w:rsidRDefault="003C2EA3" w:rsidP="00B346CE">
            <w:pPr>
              <w:pStyle w:val="NormalWeb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 sus </w:t>
            </w:r>
            <w:proofErr w:type="spellStart"/>
            <w:r>
              <w:rPr>
                <w:rFonts w:ascii="Arial" w:hAnsi="Arial" w:cs="Arial"/>
                <w:b/>
              </w:rPr>
              <w:t>antec</w:t>
            </w:r>
            <w:proofErr w:type="spellEnd"/>
            <w:r>
              <w:rPr>
                <w:rFonts w:ascii="Arial" w:hAnsi="Arial" w:cs="Arial"/>
                <w:b/>
              </w:rPr>
              <w:t xml:space="preserve">. </w:t>
            </w:r>
            <w:proofErr w:type="spellStart"/>
            <w:r>
              <w:rPr>
                <w:rFonts w:ascii="Arial" w:hAnsi="Arial" w:cs="Arial"/>
                <w:b/>
              </w:rPr>
              <w:t>Expte</w:t>
            </w:r>
            <w:proofErr w:type="spellEnd"/>
            <w:r>
              <w:rPr>
                <w:rFonts w:ascii="Arial" w:hAnsi="Arial" w:cs="Arial"/>
                <w:b/>
              </w:rPr>
              <w:t xml:space="preserve">. 71123 – Archivo -  </w:t>
            </w:r>
          </w:p>
        </w:tc>
      </w:tr>
      <w:tr w:rsidR="003C2EA3" w:rsidRPr="000944ED" w:rsidTr="00B346CE">
        <w:tc>
          <w:tcPr>
            <w:tcW w:w="657" w:type="dxa"/>
          </w:tcPr>
          <w:p w:rsidR="003C2EA3" w:rsidRPr="000944ED" w:rsidRDefault="003C2EA3" w:rsidP="00B346CE">
            <w:pPr>
              <w:pStyle w:val="NormalWeb"/>
              <w:jc w:val="center"/>
              <w:rPr>
                <w:rFonts w:ascii="Arial" w:hAnsi="Arial" w:cs="Arial"/>
                <w:b/>
              </w:rPr>
            </w:pPr>
            <w:r w:rsidRPr="000944ED">
              <w:rPr>
                <w:rFonts w:ascii="Arial" w:hAnsi="Arial" w:cs="Arial"/>
                <w:b/>
              </w:rPr>
              <w:t>0</w:t>
            </w:r>
            <w:r>
              <w:rPr>
                <w:rFonts w:ascii="Arial" w:hAnsi="Arial" w:cs="Arial"/>
                <w:b/>
              </w:rPr>
              <w:t>4</w:t>
            </w:r>
            <w:r w:rsidRPr="000944ED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9544" w:type="dxa"/>
            <w:gridSpan w:val="3"/>
          </w:tcPr>
          <w:p w:rsidR="003C2EA3" w:rsidRPr="000944ED" w:rsidRDefault="003C2EA3" w:rsidP="00B346CE">
            <w:pPr>
              <w:pStyle w:val="NormalWeb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Ministerio de Seguridad remite informe requerido por las siguientes Resoluciones: </w:t>
            </w:r>
          </w:p>
        </w:tc>
      </w:tr>
      <w:tr w:rsidR="003C2EA3" w:rsidRPr="000944ED" w:rsidTr="00B346CE">
        <w:tc>
          <w:tcPr>
            <w:tcW w:w="657" w:type="dxa"/>
          </w:tcPr>
          <w:p w:rsidR="003C2EA3" w:rsidRPr="000944ED" w:rsidRDefault="003C2EA3" w:rsidP="00B346CE">
            <w:pPr>
              <w:pStyle w:val="NormalWeb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54" w:type="dxa"/>
            <w:gridSpan w:val="2"/>
          </w:tcPr>
          <w:p w:rsidR="003C2EA3" w:rsidRPr="00606C6D" w:rsidRDefault="003C2EA3" w:rsidP="00B346CE">
            <w:pPr>
              <w:pStyle w:val="NormalWeb"/>
              <w:jc w:val="both"/>
              <w:rPr>
                <w:rFonts w:ascii="Arial" w:hAnsi="Arial" w:cs="Arial"/>
                <w:b/>
              </w:rPr>
            </w:pPr>
            <w:r w:rsidRPr="00606C6D">
              <w:rPr>
                <w:rFonts w:ascii="Arial" w:hAnsi="Arial" w:cs="Arial"/>
                <w:b/>
              </w:rPr>
              <w:t>3</w:t>
            </w:r>
            <w:r>
              <w:rPr>
                <w:rFonts w:ascii="Arial" w:hAnsi="Arial" w:cs="Arial"/>
                <w:b/>
              </w:rPr>
              <w:t>21</w:t>
            </w:r>
            <w:r w:rsidRPr="00606C6D">
              <w:rPr>
                <w:rFonts w:ascii="Arial" w:hAnsi="Arial" w:cs="Arial"/>
                <w:b/>
              </w:rPr>
              <w:t>/19-</w:t>
            </w:r>
          </w:p>
        </w:tc>
        <w:tc>
          <w:tcPr>
            <w:tcW w:w="8590" w:type="dxa"/>
          </w:tcPr>
          <w:p w:rsidR="003C2EA3" w:rsidRDefault="003C2EA3" w:rsidP="00B346CE">
            <w:pPr>
              <w:pStyle w:val="NormalWeb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606C6D">
              <w:rPr>
                <w:rFonts w:ascii="Arial" w:hAnsi="Arial" w:cs="Arial"/>
              </w:rPr>
              <w:t xml:space="preserve">obre la situación del Sistema de Cámaras de Seguridad de </w:t>
            </w:r>
            <w:smartTag w:uri="urn:schemas-microsoft-com:office:smarttags" w:element="PersonName">
              <w:smartTagPr>
                <w:attr w:name="ProductID" w:val="la Provincia."/>
              </w:smartTagPr>
              <w:r w:rsidRPr="00606C6D">
                <w:rPr>
                  <w:rFonts w:ascii="Arial" w:hAnsi="Arial" w:cs="Arial"/>
                </w:rPr>
                <w:t>la Provincia.</w:t>
              </w:r>
            </w:smartTag>
            <w:r w:rsidRPr="00806C37">
              <w:rPr>
                <w:rFonts w:ascii="Arial" w:hAnsi="Arial" w:cs="Arial"/>
              </w:rPr>
              <w:t xml:space="preserve"> </w:t>
            </w:r>
            <w:r w:rsidRPr="00806C37">
              <w:rPr>
                <w:rFonts w:ascii="Arial" w:hAnsi="Arial" w:cs="Arial"/>
                <w:b/>
              </w:rPr>
              <w:t>(</w:t>
            </w:r>
            <w:proofErr w:type="spellStart"/>
            <w:r w:rsidRPr="00806C37">
              <w:rPr>
                <w:rFonts w:ascii="Arial" w:hAnsi="Arial" w:cs="Arial"/>
                <w:b/>
              </w:rPr>
              <w:t>Expte</w:t>
            </w:r>
            <w:proofErr w:type="spellEnd"/>
            <w:r w:rsidRPr="00806C37">
              <w:rPr>
                <w:rFonts w:ascii="Arial" w:hAnsi="Arial" w:cs="Arial"/>
                <w:b/>
              </w:rPr>
              <w:t>. 73</w:t>
            </w:r>
            <w:r>
              <w:rPr>
                <w:rFonts w:ascii="Arial" w:hAnsi="Arial" w:cs="Arial"/>
                <w:b/>
              </w:rPr>
              <w:t>228</w:t>
            </w:r>
            <w:r w:rsidRPr="00806C37">
              <w:rPr>
                <w:rFonts w:ascii="Arial" w:hAnsi="Arial" w:cs="Arial"/>
                <w:b/>
              </w:rPr>
              <w:t>)</w:t>
            </w:r>
          </w:p>
        </w:tc>
      </w:tr>
      <w:tr w:rsidR="003C2EA3" w:rsidRPr="00C41DE0" w:rsidTr="00B346CE">
        <w:tc>
          <w:tcPr>
            <w:tcW w:w="10201" w:type="dxa"/>
            <w:gridSpan w:val="4"/>
          </w:tcPr>
          <w:p w:rsidR="003C2EA3" w:rsidRPr="000944ED" w:rsidRDefault="003C2EA3" w:rsidP="00B346CE">
            <w:pPr>
              <w:pStyle w:val="NormalWeb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Con sus </w:t>
            </w:r>
            <w:proofErr w:type="spellStart"/>
            <w:r>
              <w:rPr>
                <w:rFonts w:ascii="Arial" w:hAnsi="Arial" w:cs="Arial"/>
                <w:b/>
              </w:rPr>
              <w:t>antec</w:t>
            </w:r>
            <w:proofErr w:type="spellEnd"/>
            <w:r>
              <w:rPr>
                <w:rFonts w:ascii="Arial" w:hAnsi="Arial" w:cs="Arial"/>
                <w:b/>
              </w:rPr>
              <w:t xml:space="preserve">. </w:t>
            </w:r>
            <w:proofErr w:type="spellStart"/>
            <w:r>
              <w:rPr>
                <w:rFonts w:ascii="Arial" w:hAnsi="Arial" w:cs="Arial"/>
                <w:b/>
              </w:rPr>
              <w:t>Expte</w:t>
            </w:r>
            <w:proofErr w:type="spellEnd"/>
            <w:r>
              <w:rPr>
                <w:rFonts w:ascii="Arial" w:hAnsi="Arial" w:cs="Arial"/>
                <w:b/>
              </w:rPr>
              <w:t xml:space="preserve">. </w:t>
            </w:r>
            <w:smartTag w:uri="urn:schemas-microsoft-com:office:smarttags" w:element="metricconverter">
              <w:smartTagPr>
                <w:attr w:name="ProductID" w:val="73228 a"/>
              </w:smartTagPr>
              <w:r>
                <w:rPr>
                  <w:rFonts w:ascii="Arial" w:hAnsi="Arial" w:cs="Arial"/>
                  <w:b/>
                </w:rPr>
                <w:t>73228 a</w:t>
              </w:r>
            </w:smartTag>
            <w:r>
              <w:rPr>
                <w:rFonts w:ascii="Arial" w:hAnsi="Arial" w:cs="Arial"/>
                <w:b/>
              </w:rPr>
              <w:t xml:space="preserve"> LAC</w:t>
            </w:r>
          </w:p>
        </w:tc>
      </w:tr>
      <w:tr w:rsidR="003C2EA3" w:rsidTr="00B346CE">
        <w:tc>
          <w:tcPr>
            <w:tcW w:w="657" w:type="dxa"/>
          </w:tcPr>
          <w:p w:rsidR="003C2EA3" w:rsidRPr="000944ED" w:rsidRDefault="003C2EA3" w:rsidP="00B346CE">
            <w:pPr>
              <w:pStyle w:val="NormalWeb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54" w:type="dxa"/>
            <w:gridSpan w:val="2"/>
          </w:tcPr>
          <w:p w:rsidR="003C2EA3" w:rsidRPr="00606C6D" w:rsidRDefault="003C2EA3" w:rsidP="00B346CE">
            <w:pPr>
              <w:pStyle w:val="NormalWeb"/>
              <w:jc w:val="both"/>
              <w:rPr>
                <w:rFonts w:ascii="Arial" w:hAnsi="Arial" w:cs="Arial"/>
                <w:b/>
              </w:rPr>
            </w:pPr>
            <w:r w:rsidRPr="00606C6D">
              <w:rPr>
                <w:rFonts w:ascii="Arial" w:hAnsi="Arial" w:cs="Arial"/>
                <w:b/>
              </w:rPr>
              <w:t>356/19-</w:t>
            </w:r>
          </w:p>
        </w:tc>
        <w:tc>
          <w:tcPr>
            <w:tcW w:w="8590" w:type="dxa"/>
          </w:tcPr>
          <w:p w:rsidR="003C2EA3" w:rsidRDefault="003C2EA3" w:rsidP="00B346CE">
            <w:pPr>
              <w:pStyle w:val="NormalWeb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606C6D">
              <w:rPr>
                <w:rFonts w:ascii="Arial" w:hAnsi="Arial" w:cs="Arial"/>
              </w:rPr>
              <w:t xml:space="preserve">obre el funcionamiento y resultados obtenidos a través de las tareas realizadas por el Cuerpo de Investigación Rural de </w:t>
            </w:r>
            <w:smartTag w:uri="urn:schemas-microsoft-com:office:smarttags" w:element="PersonName">
              <w:smartTagPr>
                <w:attr w:name="ProductID" w:val="la Polic￭a."/>
              </w:smartTagPr>
              <w:r w:rsidRPr="00606C6D">
                <w:rPr>
                  <w:rFonts w:ascii="Arial" w:hAnsi="Arial" w:cs="Arial"/>
                </w:rPr>
                <w:t>la Policía.</w:t>
              </w:r>
            </w:smartTag>
            <w:r w:rsidRPr="00806C37">
              <w:rPr>
                <w:rFonts w:ascii="Arial" w:hAnsi="Arial" w:cs="Arial"/>
              </w:rPr>
              <w:t xml:space="preserve"> </w:t>
            </w:r>
            <w:r w:rsidRPr="00806C37">
              <w:rPr>
                <w:rFonts w:ascii="Arial" w:hAnsi="Arial" w:cs="Arial"/>
                <w:b/>
              </w:rPr>
              <w:t>(</w:t>
            </w:r>
            <w:proofErr w:type="spellStart"/>
            <w:r w:rsidRPr="00806C37">
              <w:rPr>
                <w:rFonts w:ascii="Arial" w:hAnsi="Arial" w:cs="Arial"/>
                <w:b/>
              </w:rPr>
              <w:t>Expte</w:t>
            </w:r>
            <w:proofErr w:type="spellEnd"/>
            <w:r w:rsidRPr="00806C37">
              <w:rPr>
                <w:rFonts w:ascii="Arial" w:hAnsi="Arial" w:cs="Arial"/>
                <w:b/>
              </w:rPr>
              <w:t>. 73</w:t>
            </w:r>
            <w:r>
              <w:rPr>
                <w:rFonts w:ascii="Arial" w:hAnsi="Arial" w:cs="Arial"/>
                <w:b/>
              </w:rPr>
              <w:t>315</w:t>
            </w:r>
            <w:r w:rsidRPr="00806C37">
              <w:rPr>
                <w:rFonts w:ascii="Arial" w:hAnsi="Arial" w:cs="Arial"/>
                <w:b/>
              </w:rPr>
              <w:t>)</w:t>
            </w:r>
          </w:p>
        </w:tc>
      </w:tr>
      <w:tr w:rsidR="003C2EA3" w:rsidRPr="000944ED" w:rsidTr="00B346CE">
        <w:tc>
          <w:tcPr>
            <w:tcW w:w="10201" w:type="dxa"/>
            <w:gridSpan w:val="4"/>
          </w:tcPr>
          <w:p w:rsidR="003C2EA3" w:rsidRPr="000944ED" w:rsidRDefault="003C2EA3" w:rsidP="00B346CE">
            <w:pPr>
              <w:pStyle w:val="NormalWeb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Con sus </w:t>
            </w:r>
            <w:proofErr w:type="spellStart"/>
            <w:r>
              <w:rPr>
                <w:rFonts w:ascii="Arial" w:hAnsi="Arial" w:cs="Arial"/>
                <w:b/>
              </w:rPr>
              <w:t>antec</w:t>
            </w:r>
            <w:proofErr w:type="spellEnd"/>
            <w:r>
              <w:rPr>
                <w:rFonts w:ascii="Arial" w:hAnsi="Arial" w:cs="Arial"/>
                <w:b/>
              </w:rPr>
              <w:t xml:space="preserve">. </w:t>
            </w:r>
            <w:proofErr w:type="spellStart"/>
            <w:r>
              <w:rPr>
                <w:rFonts w:ascii="Arial" w:hAnsi="Arial" w:cs="Arial"/>
                <w:b/>
              </w:rPr>
              <w:t>Expte</w:t>
            </w:r>
            <w:proofErr w:type="spellEnd"/>
            <w:r>
              <w:rPr>
                <w:rFonts w:ascii="Arial" w:hAnsi="Arial" w:cs="Arial"/>
                <w:b/>
              </w:rPr>
              <w:t xml:space="preserve">. </w:t>
            </w:r>
            <w:smartTag w:uri="urn:schemas-microsoft-com:office:smarttags" w:element="metricconverter">
              <w:smartTagPr>
                <w:attr w:name="ProductID" w:val="73315 a"/>
              </w:smartTagPr>
              <w:r>
                <w:rPr>
                  <w:rFonts w:ascii="Arial" w:hAnsi="Arial" w:cs="Arial"/>
                  <w:b/>
                </w:rPr>
                <w:t>73315 a</w:t>
              </w:r>
            </w:smartTag>
            <w:r>
              <w:rPr>
                <w:rFonts w:ascii="Arial" w:hAnsi="Arial" w:cs="Arial"/>
                <w:b/>
              </w:rPr>
              <w:t xml:space="preserve"> LAC</w:t>
            </w:r>
          </w:p>
        </w:tc>
      </w:tr>
      <w:tr w:rsidR="003C2EA3" w:rsidTr="00B346CE">
        <w:tc>
          <w:tcPr>
            <w:tcW w:w="657" w:type="dxa"/>
          </w:tcPr>
          <w:p w:rsidR="003C2EA3" w:rsidRDefault="003C2EA3" w:rsidP="00B346CE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>05-</w:t>
            </w:r>
          </w:p>
        </w:tc>
        <w:tc>
          <w:tcPr>
            <w:tcW w:w="9544" w:type="dxa"/>
            <w:gridSpan w:val="3"/>
          </w:tcPr>
          <w:p w:rsidR="003C2EA3" w:rsidRPr="00262336" w:rsidRDefault="003C2EA3" w:rsidP="00B346C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Administración Tributaria Mendoza remite informe del G</w:t>
            </w:r>
            <w:r w:rsidRPr="006103FB">
              <w:rPr>
                <w:rFonts w:ascii="Arial" w:hAnsi="Arial" w:cs="Arial"/>
              </w:rPr>
              <w:t xml:space="preserve">asto de </w:t>
            </w:r>
            <w:r>
              <w:rPr>
                <w:rFonts w:ascii="Arial" w:hAnsi="Arial" w:cs="Arial"/>
              </w:rPr>
              <w:t>I</w:t>
            </w:r>
            <w:r w:rsidRPr="006103FB">
              <w:rPr>
                <w:rFonts w:ascii="Arial" w:hAnsi="Arial" w:cs="Arial"/>
              </w:rPr>
              <w:t>nsumo</w:t>
            </w:r>
            <w:r>
              <w:rPr>
                <w:rFonts w:ascii="Arial" w:hAnsi="Arial" w:cs="Arial"/>
              </w:rPr>
              <w:t>,</w:t>
            </w:r>
            <w:r w:rsidRPr="006103F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Publicidad y Propaganda, 2do. Cuatrimestre, segú</w:t>
            </w:r>
            <w:r w:rsidRPr="006103FB">
              <w:rPr>
                <w:rFonts w:ascii="Arial" w:hAnsi="Arial" w:cs="Arial"/>
              </w:rPr>
              <w:t xml:space="preserve">n </w:t>
            </w:r>
            <w:r>
              <w:rPr>
                <w:rFonts w:ascii="Arial" w:hAnsi="Arial" w:cs="Arial"/>
              </w:rPr>
              <w:t>A</w:t>
            </w:r>
            <w:r w:rsidRPr="006103FB">
              <w:rPr>
                <w:rFonts w:ascii="Arial" w:hAnsi="Arial" w:cs="Arial"/>
              </w:rPr>
              <w:t>rt</w:t>
            </w:r>
            <w:r>
              <w:rPr>
                <w:rFonts w:ascii="Arial" w:hAnsi="Arial" w:cs="Arial"/>
              </w:rPr>
              <w:t>.</w:t>
            </w:r>
            <w:r w:rsidRPr="006103FB">
              <w:rPr>
                <w:rFonts w:ascii="Arial" w:hAnsi="Arial" w:cs="Arial"/>
              </w:rPr>
              <w:t xml:space="preserve"> 84 </w:t>
            </w:r>
            <w:r>
              <w:rPr>
                <w:rFonts w:ascii="Arial" w:hAnsi="Arial" w:cs="Arial"/>
              </w:rPr>
              <w:t xml:space="preserve">de </w:t>
            </w:r>
            <w:smartTag w:uri="urn:schemas-microsoft-com:office:smarttags" w:element="PersonName">
              <w:smartTagPr>
                <w:attr w:name="ProductID" w:val="la Ley"/>
              </w:smartTagPr>
              <w:r>
                <w:rPr>
                  <w:rFonts w:ascii="Arial" w:hAnsi="Arial" w:cs="Arial"/>
                </w:rPr>
                <w:t>la L</w:t>
              </w:r>
              <w:r w:rsidRPr="006103FB">
                <w:rPr>
                  <w:rFonts w:ascii="Arial" w:hAnsi="Arial" w:cs="Arial"/>
                </w:rPr>
                <w:t>ey</w:t>
              </w:r>
            </w:smartTag>
            <w:r w:rsidRPr="006103FB">
              <w:rPr>
                <w:rFonts w:ascii="Arial" w:hAnsi="Arial" w:cs="Arial"/>
              </w:rPr>
              <w:t xml:space="preserve"> 9</w:t>
            </w:r>
            <w:r>
              <w:rPr>
                <w:rFonts w:ascii="Arial" w:hAnsi="Arial" w:cs="Arial"/>
              </w:rPr>
              <w:t>.</w:t>
            </w:r>
            <w:r w:rsidRPr="006103FB">
              <w:rPr>
                <w:rFonts w:ascii="Arial" w:hAnsi="Arial" w:cs="Arial"/>
              </w:rPr>
              <w:t>033</w:t>
            </w:r>
            <w:r w:rsidRPr="00806C37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  <w:b/>
              </w:rPr>
              <w:t>(</w:t>
            </w:r>
            <w:proofErr w:type="spellStart"/>
            <w:r>
              <w:rPr>
                <w:rFonts w:ascii="Arial" w:hAnsi="Arial" w:cs="Arial"/>
                <w:b/>
              </w:rPr>
              <w:t>Expte</w:t>
            </w:r>
            <w:proofErr w:type="spellEnd"/>
            <w:r>
              <w:rPr>
                <w:rFonts w:ascii="Arial" w:hAnsi="Arial" w:cs="Arial"/>
                <w:b/>
              </w:rPr>
              <w:t>. 73650</w:t>
            </w:r>
            <w:r w:rsidRPr="00806C37">
              <w:rPr>
                <w:rFonts w:ascii="Arial" w:hAnsi="Arial" w:cs="Arial"/>
                <w:b/>
              </w:rPr>
              <w:t>)</w:t>
            </w:r>
          </w:p>
        </w:tc>
      </w:tr>
      <w:tr w:rsidR="003C2EA3" w:rsidRPr="00E504CB" w:rsidTr="00B346CE">
        <w:tc>
          <w:tcPr>
            <w:tcW w:w="10201" w:type="dxa"/>
            <w:gridSpan w:val="4"/>
          </w:tcPr>
          <w:p w:rsidR="003C2EA3" w:rsidRPr="00387E2A" w:rsidRDefault="003C2EA3" w:rsidP="00B346CE">
            <w:pPr>
              <w:pStyle w:val="NormalWeb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 Hacienda y Presupuesto  </w:t>
            </w:r>
          </w:p>
        </w:tc>
      </w:tr>
      <w:tr w:rsidR="003C2EA3" w:rsidRPr="00A12CB5" w:rsidTr="00B346CE">
        <w:tc>
          <w:tcPr>
            <w:tcW w:w="657" w:type="dxa"/>
          </w:tcPr>
          <w:p w:rsidR="003C2EA3" w:rsidRPr="00A12CB5" w:rsidRDefault="003C2EA3" w:rsidP="00B346CE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A12CB5">
              <w:rPr>
                <w:rFonts w:ascii="Arial" w:hAnsi="Arial" w:cs="Arial"/>
                <w:b/>
                <w:bCs/>
                <w:lang w:val="es-ES"/>
              </w:rPr>
              <w:t>06-</w:t>
            </w:r>
          </w:p>
        </w:tc>
        <w:tc>
          <w:tcPr>
            <w:tcW w:w="9544" w:type="dxa"/>
            <w:gridSpan w:val="3"/>
          </w:tcPr>
          <w:p w:rsidR="003C2EA3" w:rsidRPr="00A12CB5" w:rsidRDefault="003C2EA3" w:rsidP="00B346CE">
            <w:pPr>
              <w:pStyle w:val="NormalWeb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H. Cámara de Diputados</w:t>
            </w:r>
            <w:r w:rsidRPr="00A12CB5">
              <w:rPr>
                <w:rFonts w:ascii="Arial" w:hAnsi="Arial" w:cs="Arial"/>
              </w:rPr>
              <w:t xml:space="preserve"> remite informe según Ley N° 7.314 –Responsabilidad Fiscal</w:t>
            </w:r>
            <w:r>
              <w:rPr>
                <w:rFonts w:ascii="Arial" w:hAnsi="Arial" w:cs="Arial"/>
              </w:rPr>
              <w:t>-</w:t>
            </w:r>
            <w:r w:rsidRPr="00A12CB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correspondiente al Tercer Trimestre -</w:t>
            </w:r>
            <w:r w:rsidRPr="00A12CB5">
              <w:rPr>
                <w:rFonts w:ascii="Arial" w:hAnsi="Arial" w:cs="Arial"/>
              </w:rPr>
              <w:t>Ejercicio 2019</w:t>
            </w:r>
            <w:r>
              <w:rPr>
                <w:rFonts w:ascii="Arial" w:hAnsi="Arial" w:cs="Arial"/>
              </w:rPr>
              <w:t>-</w:t>
            </w:r>
            <w:r w:rsidRPr="00A12CB5">
              <w:rPr>
                <w:rFonts w:ascii="Arial" w:hAnsi="Arial" w:cs="Arial"/>
              </w:rPr>
              <w:t xml:space="preserve">. </w:t>
            </w:r>
            <w:r w:rsidRPr="00A12CB5">
              <w:rPr>
                <w:rFonts w:ascii="Arial" w:hAnsi="Arial" w:cs="Arial"/>
                <w:b/>
              </w:rPr>
              <w:t>(</w:t>
            </w:r>
            <w:proofErr w:type="spellStart"/>
            <w:r w:rsidRPr="00A12CB5">
              <w:rPr>
                <w:rFonts w:ascii="Arial" w:hAnsi="Arial" w:cs="Arial"/>
                <w:b/>
              </w:rPr>
              <w:t>Expte</w:t>
            </w:r>
            <w:proofErr w:type="spellEnd"/>
            <w:r w:rsidRPr="00A12CB5">
              <w:rPr>
                <w:rFonts w:ascii="Arial" w:hAnsi="Arial" w:cs="Arial"/>
                <w:b/>
              </w:rPr>
              <w:t>. 72791)</w:t>
            </w:r>
            <w:r w:rsidRPr="00A12CB5">
              <w:rPr>
                <w:rFonts w:ascii="Arial" w:hAnsi="Arial" w:cs="Arial"/>
              </w:rPr>
              <w:t xml:space="preserve"> </w:t>
            </w:r>
          </w:p>
        </w:tc>
      </w:tr>
      <w:tr w:rsidR="003C2EA3" w:rsidRPr="00A12CB5" w:rsidTr="00B346CE">
        <w:tc>
          <w:tcPr>
            <w:tcW w:w="10201" w:type="dxa"/>
            <w:gridSpan w:val="4"/>
          </w:tcPr>
          <w:p w:rsidR="003C2EA3" w:rsidRPr="00A12CB5" w:rsidRDefault="003C2EA3" w:rsidP="00B346CE">
            <w:pPr>
              <w:pStyle w:val="NormalWeb"/>
              <w:jc w:val="center"/>
              <w:rPr>
                <w:rFonts w:ascii="Arial" w:hAnsi="Arial" w:cs="Arial"/>
                <w:b/>
              </w:rPr>
            </w:pPr>
            <w:r w:rsidRPr="00A12CB5">
              <w:rPr>
                <w:rFonts w:ascii="Arial" w:hAnsi="Arial" w:cs="Arial"/>
                <w:b/>
              </w:rPr>
              <w:t xml:space="preserve">A sus </w:t>
            </w:r>
            <w:proofErr w:type="spellStart"/>
            <w:r w:rsidRPr="00A12CB5">
              <w:rPr>
                <w:rFonts w:ascii="Arial" w:hAnsi="Arial" w:cs="Arial"/>
                <w:b/>
              </w:rPr>
              <w:t>antec</w:t>
            </w:r>
            <w:proofErr w:type="spellEnd"/>
            <w:r w:rsidRPr="00A12CB5">
              <w:rPr>
                <w:rFonts w:ascii="Arial" w:hAnsi="Arial" w:cs="Arial"/>
                <w:b/>
              </w:rPr>
              <w:t xml:space="preserve">. </w:t>
            </w:r>
            <w:proofErr w:type="spellStart"/>
            <w:r w:rsidRPr="00A12CB5">
              <w:rPr>
                <w:rFonts w:ascii="Arial" w:hAnsi="Arial" w:cs="Arial"/>
                <w:b/>
              </w:rPr>
              <w:t>Expte</w:t>
            </w:r>
            <w:proofErr w:type="spellEnd"/>
            <w:r w:rsidRPr="00A12CB5">
              <w:rPr>
                <w:rFonts w:ascii="Arial" w:hAnsi="Arial" w:cs="Arial"/>
                <w:b/>
              </w:rPr>
              <w:t>. 72791 –</w:t>
            </w:r>
            <w:r>
              <w:rPr>
                <w:rFonts w:ascii="Arial" w:hAnsi="Arial" w:cs="Arial"/>
                <w:b/>
              </w:rPr>
              <w:t>HP</w:t>
            </w:r>
            <w:r w:rsidRPr="00A12CB5">
              <w:rPr>
                <w:rFonts w:ascii="Arial" w:hAnsi="Arial" w:cs="Arial"/>
                <w:b/>
              </w:rPr>
              <w:t xml:space="preserve">- </w:t>
            </w:r>
          </w:p>
        </w:tc>
      </w:tr>
      <w:tr w:rsidR="003C2EA3" w:rsidRPr="00A12CB5" w:rsidTr="00B346CE">
        <w:tc>
          <w:tcPr>
            <w:tcW w:w="657" w:type="dxa"/>
          </w:tcPr>
          <w:p w:rsidR="003C2EA3" w:rsidRPr="00A12CB5" w:rsidRDefault="003C2EA3" w:rsidP="00B346CE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>07-</w:t>
            </w:r>
          </w:p>
        </w:tc>
        <w:tc>
          <w:tcPr>
            <w:tcW w:w="9544" w:type="dxa"/>
            <w:gridSpan w:val="3"/>
          </w:tcPr>
          <w:p w:rsidR="003C2EA3" w:rsidRPr="0093766C" w:rsidRDefault="003C2EA3" w:rsidP="00B346CE">
            <w:pPr>
              <w:pStyle w:val="NormalWeb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Contaduría General de </w:t>
            </w:r>
            <w:smartTag w:uri="urn:schemas-microsoft-com:office:smarttags" w:element="PersonName">
              <w:smartTagPr>
                <w:attr w:name="ProductID" w:val="la Provincia"/>
              </w:smartTagPr>
              <w:r>
                <w:rPr>
                  <w:rFonts w:ascii="Arial" w:hAnsi="Arial" w:cs="Arial"/>
                </w:rPr>
                <w:t>la Provincia</w:t>
              </w:r>
            </w:smartTag>
            <w:r>
              <w:rPr>
                <w:rFonts w:ascii="Arial" w:hAnsi="Arial" w:cs="Arial"/>
              </w:rPr>
              <w:t xml:space="preserve"> remite </w:t>
            </w:r>
            <w:r w:rsidRPr="006C63D2">
              <w:rPr>
                <w:rFonts w:ascii="Arial" w:hAnsi="Arial" w:cs="Arial"/>
              </w:rPr>
              <w:t>informaci</w:t>
            </w:r>
            <w:r>
              <w:rPr>
                <w:rFonts w:ascii="Arial" w:hAnsi="Arial" w:cs="Arial"/>
              </w:rPr>
              <w:t>ó</w:t>
            </w:r>
            <w:r w:rsidRPr="006C63D2">
              <w:rPr>
                <w:rFonts w:ascii="Arial" w:hAnsi="Arial" w:cs="Arial"/>
              </w:rPr>
              <w:t xml:space="preserve">n referente al </w:t>
            </w:r>
            <w:r>
              <w:rPr>
                <w:rFonts w:ascii="Arial" w:hAnsi="Arial" w:cs="Arial"/>
              </w:rPr>
              <w:t>E</w:t>
            </w:r>
            <w:r w:rsidRPr="006C63D2">
              <w:rPr>
                <w:rFonts w:ascii="Arial" w:hAnsi="Arial" w:cs="Arial"/>
              </w:rPr>
              <w:t xml:space="preserve">stado de </w:t>
            </w:r>
            <w:r>
              <w:rPr>
                <w:rFonts w:ascii="Arial" w:hAnsi="Arial" w:cs="Arial"/>
              </w:rPr>
              <w:t>S</w:t>
            </w:r>
            <w:r w:rsidRPr="006C63D2">
              <w:rPr>
                <w:rFonts w:ascii="Arial" w:hAnsi="Arial" w:cs="Arial"/>
              </w:rPr>
              <w:t>ituaci</w:t>
            </w:r>
            <w:r>
              <w:rPr>
                <w:rFonts w:ascii="Arial" w:hAnsi="Arial" w:cs="Arial"/>
              </w:rPr>
              <w:t>ó</w:t>
            </w:r>
            <w:r w:rsidRPr="006C63D2">
              <w:rPr>
                <w:rFonts w:ascii="Arial" w:hAnsi="Arial" w:cs="Arial"/>
              </w:rPr>
              <w:t xml:space="preserve">n </w:t>
            </w:r>
            <w:r>
              <w:rPr>
                <w:rFonts w:ascii="Arial" w:hAnsi="Arial" w:cs="Arial"/>
              </w:rPr>
              <w:t>P</w:t>
            </w:r>
            <w:r w:rsidRPr="006C63D2">
              <w:rPr>
                <w:rFonts w:ascii="Arial" w:hAnsi="Arial" w:cs="Arial"/>
              </w:rPr>
              <w:t>atrimonial al 31/0</w:t>
            </w:r>
            <w:r>
              <w:rPr>
                <w:rFonts w:ascii="Arial" w:hAnsi="Arial" w:cs="Arial"/>
              </w:rPr>
              <w:t>8</w:t>
            </w:r>
            <w:r w:rsidRPr="006C63D2">
              <w:rPr>
                <w:rFonts w:ascii="Arial" w:hAnsi="Arial" w:cs="Arial"/>
              </w:rPr>
              <w:t xml:space="preserve">/2019 y </w:t>
            </w:r>
            <w:r>
              <w:rPr>
                <w:rFonts w:ascii="Arial" w:hAnsi="Arial" w:cs="Arial"/>
              </w:rPr>
              <w:t>Estado de Ejecució</w:t>
            </w:r>
            <w:r w:rsidRPr="006C63D2">
              <w:rPr>
                <w:rFonts w:ascii="Arial" w:hAnsi="Arial" w:cs="Arial"/>
              </w:rPr>
              <w:t xml:space="preserve">n </w:t>
            </w:r>
            <w:r>
              <w:rPr>
                <w:rFonts w:ascii="Arial" w:hAnsi="Arial" w:cs="Arial"/>
              </w:rPr>
              <w:t>P</w:t>
            </w:r>
            <w:r w:rsidRPr="006C63D2">
              <w:rPr>
                <w:rFonts w:ascii="Arial" w:hAnsi="Arial" w:cs="Arial"/>
              </w:rPr>
              <w:t xml:space="preserve">resupuestaria de </w:t>
            </w:r>
            <w:r>
              <w:rPr>
                <w:rFonts w:ascii="Arial" w:hAnsi="Arial" w:cs="Arial"/>
              </w:rPr>
              <w:t>R</w:t>
            </w:r>
            <w:r w:rsidRPr="006C63D2">
              <w:rPr>
                <w:rFonts w:ascii="Arial" w:hAnsi="Arial" w:cs="Arial"/>
              </w:rPr>
              <w:t xml:space="preserve">ecursos y </w:t>
            </w:r>
            <w:r>
              <w:rPr>
                <w:rFonts w:ascii="Arial" w:hAnsi="Arial" w:cs="Arial"/>
              </w:rPr>
              <w:t>G</w:t>
            </w:r>
            <w:r w:rsidRPr="006C63D2">
              <w:rPr>
                <w:rFonts w:ascii="Arial" w:hAnsi="Arial" w:cs="Arial"/>
              </w:rPr>
              <w:t xml:space="preserve">astos del </w:t>
            </w:r>
            <w:r>
              <w:rPr>
                <w:rFonts w:ascii="Arial" w:hAnsi="Arial" w:cs="Arial"/>
              </w:rPr>
              <w:t>F</w:t>
            </w:r>
            <w:r w:rsidRPr="006C63D2">
              <w:rPr>
                <w:rFonts w:ascii="Arial" w:hAnsi="Arial" w:cs="Arial"/>
              </w:rPr>
              <w:t xml:space="preserve">ondo de </w:t>
            </w:r>
            <w:r>
              <w:rPr>
                <w:rFonts w:ascii="Arial" w:hAnsi="Arial" w:cs="Arial"/>
              </w:rPr>
              <w:t>Infraestructura, segú</w:t>
            </w:r>
            <w:r w:rsidRPr="006C63D2">
              <w:rPr>
                <w:rFonts w:ascii="Arial" w:hAnsi="Arial" w:cs="Arial"/>
              </w:rPr>
              <w:t xml:space="preserve">n </w:t>
            </w:r>
            <w:r>
              <w:rPr>
                <w:rFonts w:ascii="Arial" w:hAnsi="Arial" w:cs="Arial"/>
              </w:rPr>
              <w:t>A</w:t>
            </w:r>
            <w:r w:rsidRPr="006C63D2">
              <w:rPr>
                <w:rFonts w:ascii="Arial" w:hAnsi="Arial" w:cs="Arial"/>
              </w:rPr>
              <w:t>rt</w:t>
            </w:r>
            <w:r>
              <w:rPr>
                <w:rFonts w:ascii="Arial" w:hAnsi="Arial" w:cs="Arial"/>
              </w:rPr>
              <w:t>.</w:t>
            </w:r>
            <w:r w:rsidRPr="006C63D2">
              <w:rPr>
                <w:rFonts w:ascii="Arial" w:hAnsi="Arial" w:cs="Arial"/>
              </w:rPr>
              <w:t xml:space="preserve"> 10 </w:t>
            </w:r>
            <w:r>
              <w:rPr>
                <w:rFonts w:ascii="Arial" w:hAnsi="Arial" w:cs="Arial"/>
              </w:rPr>
              <w:t>de la L</w:t>
            </w:r>
            <w:r w:rsidRPr="006C63D2">
              <w:rPr>
                <w:rFonts w:ascii="Arial" w:hAnsi="Arial" w:cs="Arial"/>
              </w:rPr>
              <w:t>ey 6</w:t>
            </w:r>
            <w:r>
              <w:rPr>
                <w:rFonts w:ascii="Arial" w:hAnsi="Arial" w:cs="Arial"/>
              </w:rPr>
              <w:t>.694 -.</w:t>
            </w:r>
            <w:r w:rsidRPr="00806C3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</w:rPr>
              <w:t>(</w:t>
            </w:r>
            <w:proofErr w:type="spellStart"/>
            <w:r>
              <w:rPr>
                <w:rFonts w:ascii="Arial" w:hAnsi="Arial" w:cs="Arial"/>
                <w:b/>
              </w:rPr>
              <w:t>Expte</w:t>
            </w:r>
            <w:proofErr w:type="spellEnd"/>
            <w:r>
              <w:rPr>
                <w:rFonts w:ascii="Arial" w:hAnsi="Arial" w:cs="Arial"/>
                <w:b/>
              </w:rPr>
              <w:t>. 73527</w:t>
            </w:r>
            <w:r w:rsidRPr="00806C37">
              <w:rPr>
                <w:rFonts w:ascii="Arial" w:hAnsi="Arial" w:cs="Arial"/>
                <w:b/>
              </w:rPr>
              <w:t>)</w:t>
            </w:r>
          </w:p>
        </w:tc>
      </w:tr>
      <w:tr w:rsidR="003C2EA3" w:rsidRPr="00E504CB" w:rsidTr="00B346CE">
        <w:tc>
          <w:tcPr>
            <w:tcW w:w="10201" w:type="dxa"/>
            <w:gridSpan w:val="4"/>
          </w:tcPr>
          <w:p w:rsidR="003C2EA3" w:rsidRPr="00AB3CCA" w:rsidRDefault="003C2EA3" w:rsidP="00B346CE">
            <w:pPr>
              <w:pStyle w:val="NormalWeb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 sus </w:t>
            </w:r>
            <w:proofErr w:type="spellStart"/>
            <w:r>
              <w:rPr>
                <w:rFonts w:ascii="Arial" w:hAnsi="Arial" w:cs="Arial"/>
                <w:b/>
              </w:rPr>
              <w:t>antec</w:t>
            </w:r>
            <w:proofErr w:type="spellEnd"/>
            <w:r>
              <w:rPr>
                <w:rFonts w:ascii="Arial" w:hAnsi="Arial" w:cs="Arial"/>
                <w:b/>
              </w:rPr>
              <w:t xml:space="preserve">. </w:t>
            </w:r>
            <w:proofErr w:type="spellStart"/>
            <w:r>
              <w:rPr>
                <w:rFonts w:ascii="Arial" w:hAnsi="Arial" w:cs="Arial"/>
                <w:b/>
              </w:rPr>
              <w:t>Expte</w:t>
            </w:r>
            <w:proofErr w:type="spellEnd"/>
            <w:r>
              <w:rPr>
                <w:rFonts w:ascii="Arial" w:hAnsi="Arial" w:cs="Arial"/>
                <w:b/>
              </w:rPr>
              <w:t>. 73527 – HP -</w:t>
            </w:r>
          </w:p>
        </w:tc>
      </w:tr>
      <w:tr w:rsidR="003C2EA3" w:rsidRPr="00925C71" w:rsidTr="00B346CE">
        <w:tc>
          <w:tcPr>
            <w:tcW w:w="714" w:type="dxa"/>
            <w:gridSpan w:val="2"/>
          </w:tcPr>
          <w:p w:rsidR="003C2EA3" w:rsidRPr="00925C71" w:rsidRDefault="003C2EA3" w:rsidP="00B346C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08</w:t>
            </w:r>
            <w:r w:rsidRPr="00925C71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9487" w:type="dxa"/>
            <w:gridSpan w:val="2"/>
          </w:tcPr>
          <w:p w:rsidR="003C2EA3" w:rsidRPr="00925C71" w:rsidRDefault="003C2EA3" w:rsidP="00B346CE">
            <w:pPr>
              <w:pStyle w:val="NormalWeb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Suprema Corte de Justicia remite consideraciones para adjuntar al proyecto de ley, </w:t>
            </w:r>
            <w:r>
              <w:rPr>
                <w:rFonts w:ascii="Arial" w:hAnsi="Arial" w:cs="Arial"/>
              </w:rPr>
              <w:lastRenderedPageBreak/>
              <w:t>modificando distintos artí</w:t>
            </w:r>
            <w:r w:rsidRPr="006C63D2">
              <w:rPr>
                <w:rFonts w:ascii="Arial" w:hAnsi="Arial" w:cs="Arial"/>
              </w:rPr>
              <w:t xml:space="preserve">culos del </w:t>
            </w:r>
            <w:r>
              <w:rPr>
                <w:rFonts w:ascii="Arial" w:hAnsi="Arial" w:cs="Arial"/>
              </w:rPr>
              <w:t>C</w:t>
            </w:r>
            <w:r w:rsidRPr="006C63D2">
              <w:rPr>
                <w:rFonts w:ascii="Arial" w:hAnsi="Arial" w:cs="Arial"/>
              </w:rPr>
              <w:t xml:space="preserve">ódigo </w:t>
            </w:r>
            <w:r>
              <w:rPr>
                <w:rFonts w:ascii="Arial" w:hAnsi="Arial" w:cs="Arial"/>
              </w:rPr>
              <w:t>P</w:t>
            </w:r>
            <w:r w:rsidRPr="006C63D2">
              <w:rPr>
                <w:rFonts w:ascii="Arial" w:hAnsi="Arial" w:cs="Arial"/>
              </w:rPr>
              <w:t xml:space="preserve">rocesal </w:t>
            </w:r>
            <w:r>
              <w:rPr>
                <w:rFonts w:ascii="Arial" w:hAnsi="Arial" w:cs="Arial"/>
              </w:rPr>
              <w:t>P</w:t>
            </w:r>
            <w:r w:rsidRPr="006C63D2">
              <w:rPr>
                <w:rFonts w:ascii="Arial" w:hAnsi="Arial" w:cs="Arial"/>
              </w:rPr>
              <w:t xml:space="preserve">enal y de las </w:t>
            </w:r>
            <w:r>
              <w:rPr>
                <w:rFonts w:ascii="Arial" w:hAnsi="Arial" w:cs="Arial"/>
              </w:rPr>
              <w:t>L</w:t>
            </w:r>
            <w:r w:rsidRPr="006C63D2">
              <w:rPr>
                <w:rFonts w:ascii="Arial" w:hAnsi="Arial" w:cs="Arial"/>
              </w:rPr>
              <w:t>eyes 9</w:t>
            </w:r>
            <w:r>
              <w:rPr>
                <w:rFonts w:ascii="Arial" w:hAnsi="Arial" w:cs="Arial"/>
              </w:rPr>
              <w:t>.</w:t>
            </w:r>
            <w:r w:rsidRPr="006C63D2">
              <w:rPr>
                <w:rFonts w:ascii="Arial" w:hAnsi="Arial" w:cs="Arial"/>
              </w:rPr>
              <w:t xml:space="preserve">040 </w:t>
            </w:r>
            <w:r>
              <w:rPr>
                <w:rFonts w:ascii="Arial" w:hAnsi="Arial" w:cs="Arial"/>
              </w:rPr>
              <w:t>-F</w:t>
            </w:r>
            <w:r w:rsidRPr="006C63D2">
              <w:rPr>
                <w:rFonts w:ascii="Arial" w:hAnsi="Arial" w:cs="Arial"/>
              </w:rPr>
              <w:t xml:space="preserve">uero </w:t>
            </w:r>
            <w:r>
              <w:rPr>
                <w:rFonts w:ascii="Arial" w:hAnsi="Arial" w:cs="Arial"/>
              </w:rPr>
              <w:t>P</w:t>
            </w:r>
            <w:r w:rsidRPr="006C63D2">
              <w:rPr>
                <w:rFonts w:ascii="Arial" w:hAnsi="Arial" w:cs="Arial"/>
              </w:rPr>
              <w:t xml:space="preserve">enales </w:t>
            </w:r>
            <w:r>
              <w:rPr>
                <w:rFonts w:ascii="Arial" w:hAnsi="Arial" w:cs="Arial"/>
              </w:rPr>
              <w:t>C</w:t>
            </w:r>
            <w:r w:rsidRPr="006C63D2">
              <w:rPr>
                <w:rFonts w:ascii="Arial" w:hAnsi="Arial" w:cs="Arial"/>
              </w:rPr>
              <w:t>olegiados</w:t>
            </w:r>
            <w:r>
              <w:rPr>
                <w:rFonts w:ascii="Arial" w:hAnsi="Arial" w:cs="Arial"/>
              </w:rPr>
              <w:t>-</w:t>
            </w:r>
            <w:r w:rsidRPr="006C63D2">
              <w:rPr>
                <w:rFonts w:ascii="Arial" w:hAnsi="Arial" w:cs="Arial"/>
              </w:rPr>
              <w:t xml:space="preserve"> y 9</w:t>
            </w:r>
            <w:r>
              <w:rPr>
                <w:rFonts w:ascii="Arial" w:hAnsi="Arial" w:cs="Arial"/>
              </w:rPr>
              <w:t>.</w:t>
            </w:r>
            <w:r w:rsidRPr="006C63D2">
              <w:rPr>
                <w:rFonts w:ascii="Arial" w:hAnsi="Arial" w:cs="Arial"/>
              </w:rPr>
              <w:t xml:space="preserve">106 </w:t>
            </w:r>
            <w:r>
              <w:rPr>
                <w:rFonts w:ascii="Arial" w:hAnsi="Arial" w:cs="Arial"/>
              </w:rPr>
              <w:t>-J</w:t>
            </w:r>
            <w:r w:rsidRPr="006C63D2">
              <w:rPr>
                <w:rFonts w:ascii="Arial" w:hAnsi="Arial" w:cs="Arial"/>
              </w:rPr>
              <w:t>uicio por</w:t>
            </w:r>
            <w:r>
              <w:rPr>
                <w:rFonts w:ascii="Arial" w:hAnsi="Arial" w:cs="Arial"/>
              </w:rPr>
              <w:t xml:space="preserve"> J</w:t>
            </w:r>
            <w:r w:rsidRPr="006C63D2">
              <w:rPr>
                <w:rFonts w:ascii="Arial" w:hAnsi="Arial" w:cs="Arial"/>
              </w:rPr>
              <w:t xml:space="preserve">urados </w:t>
            </w:r>
            <w:r>
              <w:rPr>
                <w:rFonts w:ascii="Arial" w:hAnsi="Arial" w:cs="Arial"/>
              </w:rPr>
              <w:t>P</w:t>
            </w:r>
            <w:r w:rsidRPr="006C63D2">
              <w:rPr>
                <w:rFonts w:ascii="Arial" w:hAnsi="Arial" w:cs="Arial"/>
              </w:rPr>
              <w:t>opulares-</w:t>
            </w:r>
            <w:r>
              <w:rPr>
                <w:rFonts w:ascii="Arial" w:hAnsi="Arial" w:cs="Arial"/>
              </w:rPr>
              <w:t xml:space="preserve">, </w:t>
            </w:r>
            <w:r w:rsidRPr="006C63D2">
              <w:rPr>
                <w:rFonts w:ascii="Arial" w:hAnsi="Arial" w:cs="Arial"/>
              </w:rPr>
              <w:t xml:space="preserve">incorporando el </w:t>
            </w:r>
            <w:r>
              <w:rPr>
                <w:rFonts w:ascii="Arial" w:hAnsi="Arial" w:cs="Arial"/>
              </w:rPr>
              <w:t>R</w:t>
            </w:r>
            <w:r w:rsidRPr="006C63D2">
              <w:rPr>
                <w:rFonts w:ascii="Arial" w:hAnsi="Arial" w:cs="Arial"/>
              </w:rPr>
              <w:t xml:space="preserve">ecurso de </w:t>
            </w:r>
            <w:r>
              <w:rPr>
                <w:rFonts w:ascii="Arial" w:hAnsi="Arial" w:cs="Arial"/>
              </w:rPr>
              <w:t>D</w:t>
            </w:r>
            <w:r w:rsidRPr="006C63D2">
              <w:rPr>
                <w:rFonts w:ascii="Arial" w:hAnsi="Arial" w:cs="Arial"/>
              </w:rPr>
              <w:t xml:space="preserve">oble </w:t>
            </w:r>
            <w:r>
              <w:rPr>
                <w:rFonts w:ascii="Arial" w:hAnsi="Arial" w:cs="Arial"/>
              </w:rPr>
              <w:t>C</w:t>
            </w:r>
            <w:r w:rsidRPr="006C63D2">
              <w:rPr>
                <w:rFonts w:ascii="Arial" w:hAnsi="Arial" w:cs="Arial"/>
              </w:rPr>
              <w:t xml:space="preserve">onforme para el </w:t>
            </w:r>
            <w:r>
              <w:rPr>
                <w:rFonts w:ascii="Arial" w:hAnsi="Arial" w:cs="Arial"/>
              </w:rPr>
              <w:t>A</w:t>
            </w:r>
            <w:r w:rsidRPr="006C63D2">
              <w:rPr>
                <w:rFonts w:ascii="Arial" w:hAnsi="Arial" w:cs="Arial"/>
              </w:rPr>
              <w:t>cusado respecto de la sentencia condenatoria-</w:t>
            </w:r>
            <w:r>
              <w:rPr>
                <w:rFonts w:ascii="Arial" w:hAnsi="Arial" w:cs="Arial"/>
              </w:rPr>
              <w:t>.</w:t>
            </w:r>
            <w:r w:rsidRPr="00925C7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</w:rPr>
              <w:t>(</w:t>
            </w:r>
            <w:proofErr w:type="spellStart"/>
            <w:r>
              <w:rPr>
                <w:rFonts w:ascii="Arial" w:hAnsi="Arial" w:cs="Arial"/>
                <w:b/>
              </w:rPr>
              <w:t>Expte</w:t>
            </w:r>
            <w:proofErr w:type="spellEnd"/>
            <w:r>
              <w:rPr>
                <w:rFonts w:ascii="Arial" w:hAnsi="Arial" w:cs="Arial"/>
                <w:b/>
              </w:rPr>
              <w:t>. 72775</w:t>
            </w:r>
            <w:r w:rsidRPr="00925C71">
              <w:rPr>
                <w:rFonts w:ascii="Arial" w:hAnsi="Arial" w:cs="Arial"/>
                <w:b/>
              </w:rPr>
              <w:t>)</w:t>
            </w:r>
          </w:p>
        </w:tc>
      </w:tr>
      <w:tr w:rsidR="003C2EA3" w:rsidRPr="00925C71" w:rsidTr="00B346CE">
        <w:tc>
          <w:tcPr>
            <w:tcW w:w="10201" w:type="dxa"/>
            <w:gridSpan w:val="4"/>
          </w:tcPr>
          <w:p w:rsidR="003C2EA3" w:rsidRPr="00925C71" w:rsidRDefault="003C2EA3" w:rsidP="00B346C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  <w:r w:rsidRPr="00925C71">
              <w:rPr>
                <w:rFonts w:ascii="Arial" w:hAnsi="Arial" w:cs="Arial"/>
                <w:b/>
              </w:rPr>
              <w:lastRenderedPageBreak/>
              <w:t xml:space="preserve">A </w:t>
            </w:r>
            <w:r>
              <w:rPr>
                <w:rFonts w:ascii="Arial" w:hAnsi="Arial" w:cs="Arial"/>
                <w:b/>
              </w:rPr>
              <w:t xml:space="preserve">sus antecedentes </w:t>
            </w:r>
            <w:proofErr w:type="spellStart"/>
            <w:r>
              <w:rPr>
                <w:rFonts w:ascii="Arial" w:hAnsi="Arial" w:cs="Arial"/>
                <w:b/>
              </w:rPr>
              <w:t>Expte</w:t>
            </w:r>
            <w:proofErr w:type="spellEnd"/>
            <w:r>
              <w:rPr>
                <w:rFonts w:ascii="Arial" w:hAnsi="Arial" w:cs="Arial"/>
                <w:b/>
              </w:rPr>
              <w:t xml:space="preserve">. 72775 – LAC - </w:t>
            </w:r>
          </w:p>
        </w:tc>
      </w:tr>
    </w:tbl>
    <w:p w:rsidR="003C2EA3" w:rsidRDefault="003C2EA3" w:rsidP="003C2EA3">
      <w:pPr>
        <w:rPr>
          <w:sz w:val="10"/>
          <w:szCs w:val="10"/>
        </w:rPr>
      </w:pPr>
    </w:p>
    <w:tbl>
      <w:tblPr>
        <w:tblW w:w="10157" w:type="dxa"/>
        <w:tblInd w:w="-164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18"/>
        <w:gridCol w:w="9639"/>
      </w:tblGrid>
      <w:tr w:rsidR="003C2EA3" w:rsidRPr="00130D97" w:rsidTr="00B346CE">
        <w:tblPrEx>
          <w:tblCellMar>
            <w:top w:w="0" w:type="dxa"/>
            <w:bottom w:w="0" w:type="dxa"/>
          </w:tblCellMar>
        </w:tblPrEx>
        <w:tc>
          <w:tcPr>
            <w:tcW w:w="518" w:type="dxa"/>
          </w:tcPr>
          <w:p w:rsidR="003C2EA3" w:rsidRPr="00880861" w:rsidRDefault="003C2EA3" w:rsidP="00B346CE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>09-</w:t>
            </w:r>
          </w:p>
        </w:tc>
        <w:tc>
          <w:tcPr>
            <w:tcW w:w="9639" w:type="dxa"/>
          </w:tcPr>
          <w:p w:rsidR="003C2EA3" w:rsidRPr="00130D97" w:rsidRDefault="003C2EA3" w:rsidP="00B346CE">
            <w:pPr>
              <w:jc w:val="both"/>
              <w:rPr>
                <w:rFonts w:ascii="Arial" w:hAnsi="Arial" w:cs="Arial"/>
                <w:b/>
                <w:bCs/>
              </w:rPr>
            </w:pPr>
            <w:r w:rsidRPr="00130D97">
              <w:rPr>
                <w:rFonts w:ascii="Arial" w:hAnsi="Arial" w:cs="Arial"/>
                <w:b/>
                <w:bCs/>
              </w:rPr>
              <w:t>RESOLUCIONES DE PRESIDENCIA:</w:t>
            </w:r>
          </w:p>
        </w:tc>
      </w:tr>
    </w:tbl>
    <w:p w:rsidR="003C2EA3" w:rsidRPr="005B1E96" w:rsidRDefault="003C2EA3" w:rsidP="003C2EA3">
      <w:pPr>
        <w:rPr>
          <w:rFonts w:ascii="Arial" w:hAnsi="Arial" w:cs="Arial"/>
          <w:b/>
          <w:sz w:val="10"/>
          <w:szCs w:val="10"/>
        </w:rPr>
      </w:pPr>
    </w:p>
    <w:tbl>
      <w:tblPr>
        <w:tblW w:w="10246" w:type="dxa"/>
        <w:tblInd w:w="-21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5"/>
        <w:gridCol w:w="9111"/>
      </w:tblGrid>
      <w:tr w:rsidR="003C2EA3" w:rsidRPr="008213B9" w:rsidTr="00B346CE">
        <w:tc>
          <w:tcPr>
            <w:tcW w:w="1135" w:type="dxa"/>
          </w:tcPr>
          <w:p w:rsidR="003C2EA3" w:rsidRPr="008213B9" w:rsidRDefault="003C2EA3" w:rsidP="00B346CE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210572">
              <w:rPr>
                <w:rFonts w:ascii="Arial" w:hAnsi="Arial" w:cs="Arial"/>
                <w:b/>
              </w:rPr>
              <w:t xml:space="preserve">Nº </w:t>
            </w:r>
            <w:r>
              <w:rPr>
                <w:rFonts w:ascii="Arial" w:hAnsi="Arial" w:cs="Arial"/>
                <w:b/>
              </w:rPr>
              <w:t>4</w:t>
            </w:r>
            <w:r w:rsidRPr="00210572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9111" w:type="dxa"/>
          </w:tcPr>
          <w:p w:rsidR="003C2EA3" w:rsidRPr="008213B9" w:rsidRDefault="003C2EA3" w:rsidP="00B346CE">
            <w:pPr>
              <w:pStyle w:val="NormalWeb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Creación del Archivo Digital.</w:t>
            </w:r>
          </w:p>
        </w:tc>
      </w:tr>
      <w:tr w:rsidR="003C2EA3" w:rsidRPr="008213B9" w:rsidTr="00B346CE">
        <w:tc>
          <w:tcPr>
            <w:tcW w:w="10246" w:type="dxa"/>
            <w:gridSpan w:val="2"/>
          </w:tcPr>
          <w:p w:rsidR="003C2EA3" w:rsidRPr="008213B9" w:rsidRDefault="003C2EA3" w:rsidP="00B346CE">
            <w:pPr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En consideración</w:t>
            </w:r>
          </w:p>
        </w:tc>
      </w:tr>
    </w:tbl>
    <w:p w:rsidR="003C2EA3" w:rsidRPr="005B1E96" w:rsidRDefault="003C2EA3" w:rsidP="003C2EA3">
      <w:pPr>
        <w:rPr>
          <w:rFonts w:ascii="Arial" w:hAnsi="Arial" w:cs="Arial"/>
          <w:b/>
          <w:sz w:val="10"/>
          <w:szCs w:val="10"/>
        </w:rPr>
      </w:pPr>
    </w:p>
    <w:tbl>
      <w:tblPr>
        <w:tblW w:w="10134" w:type="dxa"/>
        <w:tblInd w:w="-164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18"/>
        <w:gridCol w:w="9616"/>
      </w:tblGrid>
      <w:tr w:rsidR="003C2EA3" w:rsidRPr="00130D97" w:rsidTr="00B346CE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518" w:type="dxa"/>
          </w:tcPr>
          <w:p w:rsidR="003C2EA3" w:rsidRPr="00130D97" w:rsidRDefault="003C2EA3" w:rsidP="00B346CE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616" w:type="dxa"/>
          </w:tcPr>
          <w:p w:rsidR="003C2EA3" w:rsidRPr="00130D97" w:rsidRDefault="003C2EA3" w:rsidP="00B346CE">
            <w:pPr>
              <w:jc w:val="both"/>
              <w:rPr>
                <w:rFonts w:ascii="Arial" w:hAnsi="Arial" w:cs="Arial"/>
                <w:b/>
                <w:bCs/>
              </w:rPr>
            </w:pPr>
            <w:r w:rsidRPr="00130D97">
              <w:rPr>
                <w:rFonts w:ascii="Arial" w:hAnsi="Arial" w:cs="Arial"/>
                <w:b/>
                <w:bCs/>
              </w:rPr>
              <w:t>DESPACHOS DE COMISIÓN</w:t>
            </w:r>
            <w:r>
              <w:rPr>
                <w:rFonts w:ascii="Arial" w:hAnsi="Arial" w:cs="Arial"/>
              </w:rPr>
              <w:t xml:space="preserve"> (</w:t>
            </w:r>
            <w:r w:rsidRPr="004B60CC">
              <w:rPr>
                <w:rFonts w:ascii="Arial" w:hAnsi="Arial" w:cs="Arial"/>
                <w:b/>
              </w:rPr>
              <w:t>P</w:t>
            </w:r>
            <w:r w:rsidRPr="009A43F8">
              <w:rPr>
                <w:rFonts w:ascii="Arial" w:hAnsi="Arial" w:cs="Arial"/>
                <w:b/>
              </w:rPr>
              <w:t xml:space="preserve">asan a </w:t>
            </w:r>
            <w:smartTag w:uri="urn:schemas-microsoft-com:office:smarttags" w:element="PersonName">
              <w:smartTagPr>
                <w:attr w:name="ProductID" w:val="la Orden"/>
              </w:smartTagPr>
              <w:r w:rsidRPr="009A43F8">
                <w:rPr>
                  <w:rFonts w:ascii="Arial" w:hAnsi="Arial" w:cs="Arial"/>
                  <w:b/>
                </w:rPr>
                <w:t>la Orden</w:t>
              </w:r>
            </w:smartTag>
            <w:r w:rsidRPr="009A43F8">
              <w:rPr>
                <w:rFonts w:ascii="Arial" w:hAnsi="Arial" w:cs="Arial"/>
                <w:b/>
              </w:rPr>
              <w:t xml:space="preserve"> del Día de </w:t>
            </w:r>
            <w:smartTag w:uri="urn:schemas-microsoft-com:office:smarttags" w:element="PersonName">
              <w:smartTagPr>
                <w:attr w:name="ProductID" w:val="la Pr￳xima Sesi￳n"/>
              </w:smartTagPr>
              <w:r w:rsidRPr="009A43F8">
                <w:rPr>
                  <w:rFonts w:ascii="Arial" w:hAnsi="Arial" w:cs="Arial"/>
                  <w:b/>
                </w:rPr>
                <w:t xml:space="preserve">la </w:t>
              </w:r>
              <w:r>
                <w:rPr>
                  <w:rFonts w:ascii="Arial" w:hAnsi="Arial" w:cs="Arial"/>
                  <w:b/>
                </w:rPr>
                <w:t>P</w:t>
              </w:r>
              <w:r w:rsidRPr="009A43F8">
                <w:rPr>
                  <w:rFonts w:ascii="Arial" w:hAnsi="Arial" w:cs="Arial"/>
                  <w:b/>
                </w:rPr>
                <w:t>róxima Sesión</w:t>
              </w:r>
            </w:smartTag>
            <w:r>
              <w:rPr>
                <w:rFonts w:ascii="Arial" w:hAnsi="Arial" w:cs="Arial"/>
                <w:b/>
              </w:rPr>
              <w:t>)</w:t>
            </w:r>
          </w:p>
        </w:tc>
      </w:tr>
    </w:tbl>
    <w:p w:rsidR="003C2EA3" w:rsidRDefault="003C2EA3" w:rsidP="003C2EA3">
      <w:pPr>
        <w:rPr>
          <w:sz w:val="10"/>
          <w:szCs w:val="10"/>
        </w:rPr>
      </w:pPr>
    </w:p>
    <w:tbl>
      <w:tblPr>
        <w:tblW w:w="10246" w:type="dxa"/>
        <w:tblInd w:w="-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54"/>
        <w:gridCol w:w="990"/>
        <w:gridCol w:w="8402"/>
      </w:tblGrid>
      <w:tr w:rsidR="003C2EA3" w:rsidRPr="007F1583" w:rsidTr="00B346CE">
        <w:tc>
          <w:tcPr>
            <w:tcW w:w="854" w:type="dxa"/>
          </w:tcPr>
          <w:p w:rsidR="003C2EA3" w:rsidRPr="007F1583" w:rsidRDefault="003C2EA3" w:rsidP="00B346CE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>190-</w:t>
            </w:r>
          </w:p>
        </w:tc>
        <w:tc>
          <w:tcPr>
            <w:tcW w:w="9392" w:type="dxa"/>
            <w:gridSpan w:val="2"/>
          </w:tcPr>
          <w:p w:rsidR="003C2EA3" w:rsidRPr="000C50A5" w:rsidRDefault="003C2EA3" w:rsidP="00B346C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 </w:t>
            </w:r>
            <w:r w:rsidRPr="00954AC4">
              <w:rPr>
                <w:rFonts w:ascii="Arial" w:hAnsi="Arial" w:cs="Arial"/>
                <w:b/>
              </w:rPr>
              <w:t>Economía y Comercio Exterior, aconsejando el giro al Archivo</w:t>
            </w:r>
            <w:r>
              <w:rPr>
                <w:rFonts w:ascii="Arial" w:hAnsi="Arial" w:cs="Arial"/>
              </w:rPr>
              <w:t xml:space="preserve"> de los siguientes Expedientes:</w:t>
            </w:r>
          </w:p>
        </w:tc>
      </w:tr>
      <w:tr w:rsidR="003C2EA3" w:rsidRPr="007F1583" w:rsidTr="00B346CE">
        <w:tc>
          <w:tcPr>
            <w:tcW w:w="854" w:type="dxa"/>
          </w:tcPr>
          <w:p w:rsidR="003C2EA3" w:rsidRDefault="003C2EA3" w:rsidP="00B346CE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990" w:type="dxa"/>
          </w:tcPr>
          <w:p w:rsidR="003C2EA3" w:rsidRPr="003C4544" w:rsidRDefault="003C2EA3" w:rsidP="00B346C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69148-</w:t>
            </w:r>
          </w:p>
        </w:tc>
        <w:tc>
          <w:tcPr>
            <w:tcW w:w="8402" w:type="dxa"/>
          </w:tcPr>
          <w:p w:rsidR="003C2EA3" w:rsidRPr="00451F7D" w:rsidRDefault="003C2EA3" w:rsidP="00B346C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Proyecto de resolución, </w:t>
            </w:r>
            <w:r w:rsidRPr="00451F7D">
              <w:rPr>
                <w:rFonts w:ascii="Arial" w:hAnsi="Arial" w:cs="Arial"/>
              </w:rPr>
              <w:t xml:space="preserve">encomendando a </w:t>
            </w:r>
            <w:smartTag w:uri="urn:schemas-microsoft-com:office:smarttags" w:element="PersonName">
              <w:smartTagPr>
                <w:attr w:name="ProductID" w:val="la Comisión"/>
              </w:smartTagPr>
              <w:r w:rsidRPr="00451F7D">
                <w:rPr>
                  <w:rFonts w:ascii="Arial" w:hAnsi="Arial" w:cs="Arial"/>
                </w:rPr>
                <w:t xml:space="preserve">la </w:t>
              </w:r>
              <w:r>
                <w:rPr>
                  <w:rFonts w:ascii="Arial" w:hAnsi="Arial" w:cs="Arial"/>
                </w:rPr>
                <w:t>C</w:t>
              </w:r>
              <w:r w:rsidRPr="00451F7D">
                <w:rPr>
                  <w:rFonts w:ascii="Arial" w:hAnsi="Arial" w:cs="Arial"/>
                </w:rPr>
                <w:t>omisi</w:t>
              </w:r>
              <w:r>
                <w:rPr>
                  <w:rFonts w:ascii="Arial" w:hAnsi="Arial" w:cs="Arial"/>
                </w:rPr>
                <w:t>ó</w:t>
              </w:r>
              <w:r w:rsidRPr="00451F7D">
                <w:rPr>
                  <w:rFonts w:ascii="Arial" w:hAnsi="Arial" w:cs="Arial"/>
                </w:rPr>
                <w:t>n</w:t>
              </w:r>
            </w:smartTag>
            <w:r w:rsidRPr="00451F7D">
              <w:rPr>
                <w:rFonts w:ascii="Arial" w:hAnsi="Arial" w:cs="Arial"/>
              </w:rPr>
              <w:t xml:space="preserve"> de </w:t>
            </w:r>
            <w:r>
              <w:rPr>
                <w:rFonts w:ascii="Arial" w:hAnsi="Arial" w:cs="Arial"/>
              </w:rPr>
              <w:t>E</w:t>
            </w:r>
            <w:r w:rsidRPr="00451F7D">
              <w:rPr>
                <w:rFonts w:ascii="Arial" w:hAnsi="Arial" w:cs="Arial"/>
              </w:rPr>
              <w:t>conom</w:t>
            </w:r>
            <w:r>
              <w:rPr>
                <w:rFonts w:ascii="Arial" w:hAnsi="Arial" w:cs="Arial"/>
              </w:rPr>
              <w:t>í</w:t>
            </w:r>
            <w:r w:rsidRPr="00451F7D">
              <w:rPr>
                <w:rFonts w:ascii="Arial" w:hAnsi="Arial" w:cs="Arial"/>
              </w:rPr>
              <w:t xml:space="preserve">a y </w:t>
            </w:r>
            <w:r>
              <w:rPr>
                <w:rFonts w:ascii="Arial" w:hAnsi="Arial" w:cs="Arial"/>
              </w:rPr>
              <w:t>C</w:t>
            </w:r>
            <w:r w:rsidRPr="00451F7D">
              <w:rPr>
                <w:rFonts w:ascii="Arial" w:hAnsi="Arial" w:cs="Arial"/>
              </w:rPr>
              <w:t>omercio</w:t>
            </w:r>
            <w:r>
              <w:rPr>
                <w:rFonts w:ascii="Arial" w:hAnsi="Arial" w:cs="Arial"/>
              </w:rPr>
              <w:t xml:space="preserve"> E</w:t>
            </w:r>
            <w:r w:rsidRPr="00451F7D">
              <w:rPr>
                <w:rFonts w:ascii="Arial" w:hAnsi="Arial" w:cs="Arial"/>
              </w:rPr>
              <w:t xml:space="preserve">xterior a conformar </w:t>
            </w:r>
            <w:r>
              <w:rPr>
                <w:rFonts w:ascii="Arial" w:hAnsi="Arial" w:cs="Arial"/>
              </w:rPr>
              <w:t>una M</w:t>
            </w:r>
            <w:r w:rsidRPr="00451F7D">
              <w:rPr>
                <w:rFonts w:ascii="Arial" w:hAnsi="Arial" w:cs="Arial"/>
              </w:rPr>
              <w:t xml:space="preserve">esa de </w:t>
            </w:r>
            <w:r>
              <w:rPr>
                <w:rFonts w:ascii="Arial" w:hAnsi="Arial" w:cs="Arial"/>
              </w:rPr>
              <w:t>T</w:t>
            </w:r>
            <w:r w:rsidRPr="00451F7D">
              <w:rPr>
                <w:rFonts w:ascii="Arial" w:hAnsi="Arial" w:cs="Arial"/>
              </w:rPr>
              <w:t>rabajo para dise</w:t>
            </w:r>
            <w:r>
              <w:rPr>
                <w:rFonts w:ascii="Arial" w:hAnsi="Arial" w:cs="Arial"/>
              </w:rPr>
              <w:t>ñ</w:t>
            </w:r>
            <w:r w:rsidRPr="00451F7D">
              <w:rPr>
                <w:rFonts w:ascii="Arial" w:hAnsi="Arial" w:cs="Arial"/>
              </w:rPr>
              <w:t>ar herramientas y normas legislativas para proteger y fortalecer a productores de vino casero</w:t>
            </w:r>
            <w:r>
              <w:rPr>
                <w:rFonts w:ascii="Arial" w:hAnsi="Arial" w:cs="Arial"/>
              </w:rPr>
              <w:t xml:space="preserve">. </w:t>
            </w:r>
            <w:r w:rsidRPr="006E07E0">
              <w:rPr>
                <w:rFonts w:ascii="Arial" w:hAnsi="Arial" w:cs="Arial"/>
              </w:rPr>
              <w:t>(Art. 133 del Reglamento Interno)</w:t>
            </w:r>
            <w:r>
              <w:rPr>
                <w:rFonts w:ascii="Arial" w:hAnsi="Arial" w:cs="Arial"/>
              </w:rPr>
              <w:t>.</w:t>
            </w:r>
            <w:r w:rsidRPr="00EB6E44">
              <w:rPr>
                <w:rFonts w:ascii="Arial" w:hAnsi="Arial" w:cs="Arial"/>
              </w:rPr>
              <w:tab/>
            </w:r>
          </w:p>
        </w:tc>
      </w:tr>
      <w:tr w:rsidR="003C2EA3" w:rsidRPr="007F1583" w:rsidTr="00B346CE">
        <w:tc>
          <w:tcPr>
            <w:tcW w:w="854" w:type="dxa"/>
          </w:tcPr>
          <w:p w:rsidR="003C2EA3" w:rsidRDefault="003C2EA3" w:rsidP="00B346CE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990" w:type="dxa"/>
          </w:tcPr>
          <w:p w:rsidR="003C2EA3" w:rsidRPr="003C4544" w:rsidRDefault="003C2EA3" w:rsidP="00B346C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70925-</w:t>
            </w:r>
          </w:p>
        </w:tc>
        <w:tc>
          <w:tcPr>
            <w:tcW w:w="8402" w:type="dxa"/>
          </w:tcPr>
          <w:p w:rsidR="003C2EA3" w:rsidRPr="002B0F35" w:rsidRDefault="003C2EA3" w:rsidP="00B346C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Proyecto de resolución, otorgando una distinció</w:t>
            </w:r>
            <w:r w:rsidRPr="002B0F35">
              <w:rPr>
                <w:rFonts w:ascii="Arial" w:hAnsi="Arial" w:cs="Arial"/>
              </w:rPr>
              <w:t xml:space="preserve">n legislativa de esta </w:t>
            </w:r>
            <w:r>
              <w:rPr>
                <w:rFonts w:ascii="Arial" w:hAnsi="Arial" w:cs="Arial"/>
              </w:rPr>
              <w:t>H.</w:t>
            </w:r>
            <w:r w:rsidRPr="002B0F3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Cá</w:t>
            </w:r>
            <w:r w:rsidRPr="002B0F35">
              <w:rPr>
                <w:rFonts w:ascii="Arial" w:hAnsi="Arial" w:cs="Arial"/>
              </w:rPr>
              <w:t xml:space="preserve">mara al ciudadano del </w:t>
            </w:r>
            <w:r>
              <w:rPr>
                <w:rFonts w:ascii="Arial" w:hAnsi="Arial" w:cs="Arial"/>
              </w:rPr>
              <w:t>D</w:t>
            </w:r>
            <w:r w:rsidRPr="002B0F35">
              <w:rPr>
                <w:rFonts w:ascii="Arial" w:hAnsi="Arial" w:cs="Arial"/>
              </w:rPr>
              <w:t xml:space="preserve">epartamento </w:t>
            </w:r>
            <w:r>
              <w:rPr>
                <w:rFonts w:ascii="Arial" w:hAnsi="Arial" w:cs="Arial"/>
              </w:rPr>
              <w:t xml:space="preserve"> G</w:t>
            </w:r>
            <w:r w:rsidRPr="002B0F35">
              <w:rPr>
                <w:rFonts w:ascii="Arial" w:hAnsi="Arial" w:cs="Arial"/>
              </w:rPr>
              <w:t xml:space="preserve">eneral </w:t>
            </w:r>
            <w:r>
              <w:rPr>
                <w:rFonts w:ascii="Arial" w:hAnsi="Arial" w:cs="Arial"/>
              </w:rPr>
              <w:t>A</w:t>
            </w:r>
            <w:r w:rsidRPr="002B0F35">
              <w:rPr>
                <w:rFonts w:ascii="Arial" w:hAnsi="Arial" w:cs="Arial"/>
              </w:rPr>
              <w:t xml:space="preserve">lvear </w:t>
            </w:r>
            <w:r>
              <w:rPr>
                <w:rFonts w:ascii="Arial" w:hAnsi="Arial" w:cs="Arial"/>
              </w:rPr>
              <w:t>Sr. B</w:t>
            </w:r>
            <w:r w:rsidRPr="002B0F35">
              <w:rPr>
                <w:rFonts w:ascii="Arial" w:hAnsi="Arial" w:cs="Arial"/>
              </w:rPr>
              <w:t xml:space="preserve">runo </w:t>
            </w:r>
            <w:proofErr w:type="spellStart"/>
            <w:r>
              <w:rPr>
                <w:rFonts w:ascii="Arial" w:hAnsi="Arial" w:cs="Arial"/>
              </w:rPr>
              <w:t>L</w:t>
            </w:r>
            <w:r w:rsidRPr="002B0F35">
              <w:rPr>
                <w:rFonts w:ascii="Arial" w:hAnsi="Arial" w:cs="Arial"/>
              </w:rPr>
              <w:t>aspina</w:t>
            </w:r>
            <w:proofErr w:type="spellEnd"/>
            <w:r>
              <w:rPr>
                <w:rFonts w:ascii="Arial" w:hAnsi="Arial" w:cs="Arial"/>
              </w:rPr>
              <w:t>,</w:t>
            </w:r>
            <w:r w:rsidRPr="002B0F35">
              <w:rPr>
                <w:rFonts w:ascii="Arial" w:hAnsi="Arial" w:cs="Arial"/>
              </w:rPr>
              <w:t xml:space="preserve"> por ser el </w:t>
            </w:r>
            <w:r>
              <w:rPr>
                <w:rFonts w:ascii="Arial" w:hAnsi="Arial" w:cs="Arial"/>
              </w:rPr>
              <w:t>P</w:t>
            </w:r>
            <w:r w:rsidRPr="002B0F35">
              <w:rPr>
                <w:rFonts w:ascii="Arial" w:hAnsi="Arial" w:cs="Arial"/>
              </w:rPr>
              <w:t xml:space="preserve">rimer </w:t>
            </w:r>
            <w:r>
              <w:rPr>
                <w:rFonts w:ascii="Arial" w:hAnsi="Arial" w:cs="Arial"/>
              </w:rPr>
              <w:t>P</w:t>
            </w:r>
            <w:r w:rsidRPr="002B0F35">
              <w:rPr>
                <w:rFonts w:ascii="Arial" w:hAnsi="Arial" w:cs="Arial"/>
              </w:rPr>
              <w:t xml:space="preserve">roductor </w:t>
            </w:r>
            <w:r>
              <w:rPr>
                <w:rFonts w:ascii="Arial" w:hAnsi="Arial" w:cs="Arial"/>
              </w:rPr>
              <w:t>P</w:t>
            </w:r>
            <w:r w:rsidRPr="002B0F35">
              <w:rPr>
                <w:rFonts w:ascii="Arial" w:hAnsi="Arial" w:cs="Arial"/>
              </w:rPr>
              <w:t xml:space="preserve">rovincial de </w:t>
            </w:r>
            <w:r>
              <w:rPr>
                <w:rFonts w:ascii="Arial" w:hAnsi="Arial" w:cs="Arial"/>
              </w:rPr>
              <w:t>C</w:t>
            </w:r>
            <w:r w:rsidRPr="002B0F35">
              <w:rPr>
                <w:rFonts w:ascii="Arial" w:hAnsi="Arial" w:cs="Arial"/>
              </w:rPr>
              <w:t xml:space="preserve">erveza para </w:t>
            </w:r>
            <w:r>
              <w:rPr>
                <w:rFonts w:ascii="Arial" w:hAnsi="Arial" w:cs="Arial"/>
              </w:rPr>
              <w:t>C</w:t>
            </w:r>
            <w:r w:rsidRPr="002B0F35">
              <w:rPr>
                <w:rFonts w:ascii="Arial" w:hAnsi="Arial" w:cs="Arial"/>
              </w:rPr>
              <w:t>eli</w:t>
            </w:r>
            <w:r>
              <w:rPr>
                <w:rFonts w:ascii="Arial" w:hAnsi="Arial" w:cs="Arial"/>
              </w:rPr>
              <w:t>a</w:t>
            </w:r>
            <w:r w:rsidRPr="002B0F35">
              <w:rPr>
                <w:rFonts w:ascii="Arial" w:hAnsi="Arial" w:cs="Arial"/>
              </w:rPr>
              <w:t>cos.</w:t>
            </w:r>
            <w:r w:rsidRPr="002B0F35">
              <w:rPr>
                <w:rFonts w:ascii="Arial" w:hAnsi="Arial" w:cs="Arial"/>
              </w:rPr>
              <w:tab/>
            </w:r>
          </w:p>
        </w:tc>
      </w:tr>
      <w:tr w:rsidR="003C2EA3" w:rsidRPr="007F1583" w:rsidTr="00B346CE">
        <w:tc>
          <w:tcPr>
            <w:tcW w:w="854" w:type="dxa"/>
          </w:tcPr>
          <w:p w:rsidR="003C2EA3" w:rsidRDefault="003C2EA3" w:rsidP="00B346CE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990" w:type="dxa"/>
          </w:tcPr>
          <w:p w:rsidR="003C2EA3" w:rsidRDefault="003C2EA3" w:rsidP="00B346C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71128-</w:t>
            </w:r>
          </w:p>
        </w:tc>
        <w:tc>
          <w:tcPr>
            <w:tcW w:w="8402" w:type="dxa"/>
          </w:tcPr>
          <w:p w:rsidR="003C2EA3" w:rsidRPr="002B0F35" w:rsidRDefault="003C2EA3" w:rsidP="00B346C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Actuaciones efectuadas en el Proyecto de resolución, </w:t>
            </w:r>
            <w:r w:rsidRPr="002B0F35">
              <w:rPr>
                <w:rFonts w:ascii="Arial" w:hAnsi="Arial" w:cs="Arial"/>
              </w:rPr>
              <w:t xml:space="preserve">invitando al </w:t>
            </w:r>
            <w:r>
              <w:rPr>
                <w:rFonts w:ascii="Arial" w:hAnsi="Arial" w:cs="Arial"/>
              </w:rPr>
              <w:t>M</w:t>
            </w:r>
            <w:r w:rsidRPr="002B0F35">
              <w:rPr>
                <w:rFonts w:ascii="Arial" w:hAnsi="Arial" w:cs="Arial"/>
              </w:rPr>
              <w:t xml:space="preserve">inistro de </w:t>
            </w:r>
            <w:r>
              <w:rPr>
                <w:rFonts w:ascii="Arial" w:hAnsi="Arial" w:cs="Arial"/>
              </w:rPr>
              <w:t>Economía,</w:t>
            </w:r>
            <w:r w:rsidRPr="002B0F3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I</w:t>
            </w:r>
            <w:r w:rsidRPr="002B0F35">
              <w:rPr>
                <w:rFonts w:ascii="Arial" w:hAnsi="Arial" w:cs="Arial"/>
              </w:rPr>
              <w:t xml:space="preserve">nfraestructura y </w:t>
            </w:r>
            <w:r>
              <w:rPr>
                <w:rFonts w:ascii="Arial" w:hAnsi="Arial" w:cs="Arial"/>
              </w:rPr>
              <w:t>Energía</w:t>
            </w:r>
            <w:r w:rsidRPr="002B0F35">
              <w:rPr>
                <w:rFonts w:ascii="Arial" w:hAnsi="Arial" w:cs="Arial"/>
              </w:rPr>
              <w:t></w:t>
            </w:r>
            <w:r>
              <w:rPr>
                <w:rFonts w:ascii="Arial" w:hAnsi="Arial" w:cs="Arial"/>
              </w:rPr>
              <w:t xml:space="preserve">a </w:t>
            </w:r>
            <w:r w:rsidRPr="002B0F35">
              <w:rPr>
                <w:rFonts w:ascii="Arial" w:hAnsi="Arial" w:cs="Arial"/>
              </w:rPr>
              <w:t xml:space="preserve"> </w:t>
            </w:r>
            <w:smartTag w:uri="urn:schemas-microsoft-com:office:smarttags" w:element="PersonName">
              <w:smartTagPr>
                <w:attr w:name="ProductID" w:val="la Comisión"/>
              </w:smartTagPr>
              <w:r>
                <w:rPr>
                  <w:rFonts w:ascii="Arial" w:hAnsi="Arial" w:cs="Arial"/>
                </w:rPr>
                <w:t>la C</w:t>
              </w:r>
              <w:r w:rsidRPr="002B0F35">
                <w:rPr>
                  <w:rFonts w:ascii="Arial" w:hAnsi="Arial" w:cs="Arial"/>
                </w:rPr>
                <w:t>omisi</w:t>
              </w:r>
              <w:r>
                <w:rPr>
                  <w:rFonts w:ascii="Arial" w:hAnsi="Arial" w:cs="Arial"/>
                </w:rPr>
                <w:t>ó</w:t>
              </w:r>
              <w:r w:rsidRPr="002B0F35">
                <w:rPr>
                  <w:rFonts w:ascii="Arial" w:hAnsi="Arial" w:cs="Arial"/>
                </w:rPr>
                <w:t>n</w:t>
              </w:r>
            </w:smartTag>
            <w:r w:rsidRPr="002B0F3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de</w:t>
            </w:r>
            <w:r w:rsidRPr="002B0F3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Economí</w:t>
            </w:r>
            <w:r w:rsidRPr="002B0F35">
              <w:rPr>
                <w:rFonts w:ascii="Arial" w:hAnsi="Arial" w:cs="Arial"/>
              </w:rPr>
              <w:t xml:space="preserve">a y </w:t>
            </w:r>
            <w:r>
              <w:rPr>
                <w:rFonts w:ascii="Arial" w:hAnsi="Arial" w:cs="Arial"/>
              </w:rPr>
              <w:t>C</w:t>
            </w:r>
            <w:r w:rsidRPr="002B0F35">
              <w:rPr>
                <w:rFonts w:ascii="Arial" w:hAnsi="Arial" w:cs="Arial"/>
              </w:rPr>
              <w:t xml:space="preserve">omercio </w:t>
            </w:r>
            <w:r>
              <w:rPr>
                <w:rFonts w:ascii="Arial" w:hAnsi="Arial" w:cs="Arial"/>
              </w:rPr>
              <w:t>E</w:t>
            </w:r>
            <w:r w:rsidRPr="002B0F35">
              <w:rPr>
                <w:rFonts w:ascii="Arial" w:hAnsi="Arial" w:cs="Arial"/>
              </w:rPr>
              <w:t>xterior</w:t>
            </w:r>
            <w:r>
              <w:rPr>
                <w:rFonts w:ascii="Arial" w:hAnsi="Arial" w:cs="Arial"/>
              </w:rPr>
              <w:t>, par</w:t>
            </w:r>
            <w:r w:rsidRPr="002B0F35">
              <w:rPr>
                <w:rFonts w:ascii="Arial" w:hAnsi="Arial" w:cs="Arial"/>
              </w:rPr>
              <w:t>a dar detalles de la implementaci</w:t>
            </w:r>
            <w:r>
              <w:rPr>
                <w:rFonts w:ascii="Arial" w:hAnsi="Arial" w:cs="Arial"/>
              </w:rPr>
              <w:t>ó</w:t>
            </w:r>
            <w:r w:rsidRPr="002B0F35">
              <w:rPr>
                <w:rFonts w:ascii="Arial" w:hAnsi="Arial" w:cs="Arial"/>
              </w:rPr>
              <w:t xml:space="preserve">n y resultados del </w:t>
            </w:r>
            <w:r>
              <w:rPr>
                <w:rFonts w:ascii="Arial" w:hAnsi="Arial" w:cs="Arial"/>
              </w:rPr>
              <w:t>P</w:t>
            </w:r>
            <w:r w:rsidRPr="002B0F35">
              <w:rPr>
                <w:rFonts w:ascii="Arial" w:hAnsi="Arial" w:cs="Arial"/>
              </w:rPr>
              <w:t xml:space="preserve">rograma de </w:t>
            </w:r>
            <w:r>
              <w:rPr>
                <w:rFonts w:ascii="Arial" w:hAnsi="Arial" w:cs="Arial"/>
              </w:rPr>
              <w:t>I</w:t>
            </w:r>
            <w:r w:rsidRPr="002B0F35">
              <w:rPr>
                <w:rFonts w:ascii="Arial" w:hAnsi="Arial" w:cs="Arial"/>
              </w:rPr>
              <w:t>nversi</w:t>
            </w:r>
            <w:r>
              <w:rPr>
                <w:rFonts w:ascii="Arial" w:hAnsi="Arial" w:cs="Arial"/>
              </w:rPr>
              <w:t>ó</w:t>
            </w:r>
            <w:r w:rsidRPr="002B0F35">
              <w:rPr>
                <w:rFonts w:ascii="Arial" w:hAnsi="Arial" w:cs="Arial"/>
              </w:rPr>
              <w:t xml:space="preserve">n </w:t>
            </w:r>
            <w:r>
              <w:rPr>
                <w:rFonts w:ascii="Arial" w:hAnsi="Arial" w:cs="Arial"/>
              </w:rPr>
              <w:t>E</w:t>
            </w:r>
            <w:r w:rsidRPr="002B0F35">
              <w:rPr>
                <w:rFonts w:ascii="Arial" w:hAnsi="Arial" w:cs="Arial"/>
              </w:rPr>
              <w:t>strat</w:t>
            </w:r>
            <w:r>
              <w:rPr>
                <w:rFonts w:ascii="Arial" w:hAnsi="Arial" w:cs="Arial"/>
              </w:rPr>
              <w:t>égi</w:t>
            </w:r>
            <w:r w:rsidRPr="002B0F35">
              <w:rPr>
                <w:rFonts w:ascii="Arial" w:hAnsi="Arial" w:cs="Arial"/>
              </w:rPr>
              <w:t xml:space="preserve">ca 2017 </w:t>
            </w:r>
            <w:r>
              <w:rPr>
                <w:rFonts w:ascii="Arial" w:hAnsi="Arial" w:cs="Arial"/>
              </w:rPr>
              <w:t>L</w:t>
            </w:r>
            <w:r w:rsidRPr="002B0F35">
              <w:rPr>
                <w:rFonts w:ascii="Arial" w:hAnsi="Arial" w:cs="Arial"/>
              </w:rPr>
              <w:t>ey 8</w:t>
            </w:r>
            <w:r>
              <w:rPr>
                <w:rFonts w:ascii="Arial" w:hAnsi="Arial" w:cs="Arial"/>
              </w:rPr>
              <w:t>.</w:t>
            </w:r>
            <w:r w:rsidRPr="002B0F35">
              <w:rPr>
                <w:rFonts w:ascii="Arial" w:hAnsi="Arial" w:cs="Arial"/>
              </w:rPr>
              <w:t>923.</w:t>
            </w:r>
          </w:p>
        </w:tc>
      </w:tr>
      <w:tr w:rsidR="003C2EA3" w:rsidRPr="007F1583" w:rsidTr="00B346CE">
        <w:trPr>
          <w:trHeight w:val="806"/>
        </w:trPr>
        <w:tc>
          <w:tcPr>
            <w:tcW w:w="854" w:type="dxa"/>
          </w:tcPr>
          <w:p w:rsidR="003C2EA3" w:rsidRDefault="003C2EA3" w:rsidP="00B346CE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990" w:type="dxa"/>
          </w:tcPr>
          <w:p w:rsidR="003C2EA3" w:rsidRDefault="003C2EA3" w:rsidP="00B346C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71689-</w:t>
            </w:r>
          </w:p>
        </w:tc>
        <w:tc>
          <w:tcPr>
            <w:tcW w:w="8402" w:type="dxa"/>
          </w:tcPr>
          <w:p w:rsidR="003C2EA3" w:rsidRPr="00DF2C27" w:rsidRDefault="003C2EA3" w:rsidP="00B346C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Actuaciones efectuadas en el Proyecto de resolución, citando al M</w:t>
            </w:r>
            <w:r w:rsidRPr="00DF2C27">
              <w:rPr>
                <w:rFonts w:ascii="Arial" w:hAnsi="Arial" w:cs="Arial"/>
              </w:rPr>
              <w:t xml:space="preserve">inistro de </w:t>
            </w:r>
            <w:r>
              <w:rPr>
                <w:rFonts w:ascii="Arial" w:hAnsi="Arial" w:cs="Arial"/>
              </w:rPr>
              <w:t>Economí</w:t>
            </w:r>
            <w:r w:rsidRPr="00DF2C27">
              <w:rPr>
                <w:rFonts w:ascii="Arial" w:hAnsi="Arial" w:cs="Arial"/>
              </w:rPr>
              <w:t xml:space="preserve">a, </w:t>
            </w:r>
            <w:r>
              <w:rPr>
                <w:rFonts w:ascii="Arial" w:hAnsi="Arial" w:cs="Arial"/>
              </w:rPr>
              <w:t>I</w:t>
            </w:r>
            <w:r w:rsidRPr="00DF2C27">
              <w:rPr>
                <w:rFonts w:ascii="Arial" w:hAnsi="Arial" w:cs="Arial"/>
              </w:rPr>
              <w:t xml:space="preserve">nfraestructura y </w:t>
            </w:r>
            <w:r>
              <w:rPr>
                <w:rFonts w:ascii="Arial" w:hAnsi="Arial" w:cs="Arial"/>
              </w:rPr>
              <w:t>E</w:t>
            </w:r>
            <w:r w:rsidRPr="00DF2C27">
              <w:rPr>
                <w:rFonts w:ascii="Arial" w:hAnsi="Arial" w:cs="Arial"/>
              </w:rPr>
              <w:t>nerg</w:t>
            </w:r>
            <w:r>
              <w:rPr>
                <w:rFonts w:ascii="Arial" w:hAnsi="Arial" w:cs="Arial"/>
              </w:rPr>
              <w:t>ía a reunió</w:t>
            </w:r>
            <w:r w:rsidRPr="00DF2C27">
              <w:rPr>
                <w:rFonts w:ascii="Arial" w:hAnsi="Arial" w:cs="Arial"/>
              </w:rPr>
              <w:t xml:space="preserve">n con </w:t>
            </w:r>
            <w:smartTag w:uri="urn:schemas-microsoft-com:office:smarttags" w:element="PersonName">
              <w:smartTagPr>
                <w:attr w:name="ProductID" w:val="la Comisión"/>
              </w:smartTagPr>
              <w:r w:rsidRPr="00DF2C27">
                <w:rPr>
                  <w:rFonts w:ascii="Arial" w:hAnsi="Arial" w:cs="Arial"/>
                </w:rPr>
                <w:t xml:space="preserve">la </w:t>
              </w:r>
              <w:r>
                <w:rPr>
                  <w:rFonts w:ascii="Arial" w:hAnsi="Arial" w:cs="Arial"/>
                </w:rPr>
                <w:t>C</w:t>
              </w:r>
              <w:r w:rsidRPr="00DF2C27">
                <w:rPr>
                  <w:rFonts w:ascii="Arial" w:hAnsi="Arial" w:cs="Arial"/>
                </w:rPr>
                <w:t>omisi</w:t>
              </w:r>
              <w:r>
                <w:rPr>
                  <w:rFonts w:ascii="Arial" w:hAnsi="Arial" w:cs="Arial"/>
                </w:rPr>
                <w:t>ó</w:t>
              </w:r>
              <w:r w:rsidRPr="00DF2C27">
                <w:rPr>
                  <w:rFonts w:ascii="Arial" w:hAnsi="Arial" w:cs="Arial"/>
                </w:rPr>
                <w:t>n</w:t>
              </w:r>
            </w:smartTag>
            <w:r>
              <w:rPr>
                <w:rFonts w:ascii="Arial" w:hAnsi="Arial" w:cs="Arial"/>
              </w:rPr>
              <w:t xml:space="preserve"> de Economí</w:t>
            </w:r>
            <w:r w:rsidRPr="00DF2C27">
              <w:rPr>
                <w:rFonts w:ascii="Arial" w:hAnsi="Arial" w:cs="Arial"/>
              </w:rPr>
              <w:t xml:space="preserve">a y </w:t>
            </w:r>
            <w:r>
              <w:rPr>
                <w:rFonts w:ascii="Arial" w:hAnsi="Arial" w:cs="Arial"/>
              </w:rPr>
              <w:t>C</w:t>
            </w:r>
            <w:r w:rsidRPr="00DF2C27">
              <w:rPr>
                <w:rFonts w:ascii="Arial" w:hAnsi="Arial" w:cs="Arial"/>
              </w:rPr>
              <w:t xml:space="preserve">omercio </w:t>
            </w:r>
            <w:r>
              <w:rPr>
                <w:rFonts w:ascii="Arial" w:hAnsi="Arial" w:cs="Arial"/>
              </w:rPr>
              <w:t>E</w:t>
            </w:r>
            <w:r w:rsidRPr="00DF2C27">
              <w:rPr>
                <w:rFonts w:ascii="Arial" w:hAnsi="Arial" w:cs="Arial"/>
              </w:rPr>
              <w:t xml:space="preserve">xterior a fin de informar sobre el </w:t>
            </w:r>
            <w:r>
              <w:rPr>
                <w:rFonts w:ascii="Arial" w:hAnsi="Arial" w:cs="Arial"/>
              </w:rPr>
              <w:t>S</w:t>
            </w:r>
            <w:r w:rsidRPr="00DF2C27">
              <w:rPr>
                <w:rFonts w:ascii="Arial" w:hAnsi="Arial" w:cs="Arial"/>
              </w:rPr>
              <w:t xml:space="preserve">istema de </w:t>
            </w:r>
            <w:r>
              <w:rPr>
                <w:rFonts w:ascii="Arial" w:hAnsi="Arial" w:cs="Arial"/>
              </w:rPr>
              <w:t>Lucha A</w:t>
            </w:r>
            <w:r w:rsidRPr="00DF2C27">
              <w:rPr>
                <w:rFonts w:ascii="Arial" w:hAnsi="Arial" w:cs="Arial"/>
              </w:rPr>
              <w:t>ntigranizo</w:t>
            </w:r>
            <w:r>
              <w:rPr>
                <w:rFonts w:ascii="Arial" w:hAnsi="Arial" w:cs="Arial"/>
              </w:rPr>
              <w:t>.</w:t>
            </w:r>
          </w:p>
        </w:tc>
      </w:tr>
      <w:tr w:rsidR="003C2EA3" w:rsidRPr="007F1583" w:rsidTr="00B346CE">
        <w:tc>
          <w:tcPr>
            <w:tcW w:w="854" w:type="dxa"/>
          </w:tcPr>
          <w:p w:rsidR="003C2EA3" w:rsidRDefault="003C2EA3" w:rsidP="00B346CE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990" w:type="dxa"/>
          </w:tcPr>
          <w:p w:rsidR="003C2EA3" w:rsidRDefault="003C2EA3" w:rsidP="00B346C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72703-</w:t>
            </w:r>
          </w:p>
        </w:tc>
        <w:tc>
          <w:tcPr>
            <w:tcW w:w="8402" w:type="dxa"/>
          </w:tcPr>
          <w:p w:rsidR="003C2EA3" w:rsidRPr="00DF2C27" w:rsidRDefault="003C2EA3" w:rsidP="00B346C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Actuaciones efectuadas en el Proyecto de resolución, </w:t>
            </w:r>
            <w:r w:rsidRPr="00DF2C27">
              <w:rPr>
                <w:rFonts w:ascii="Arial" w:hAnsi="Arial" w:cs="Arial"/>
              </w:rPr>
              <w:t xml:space="preserve">invitando al </w:t>
            </w:r>
            <w:r>
              <w:rPr>
                <w:rFonts w:ascii="Arial" w:hAnsi="Arial" w:cs="Arial"/>
              </w:rPr>
              <w:t>S</w:t>
            </w:r>
            <w:r w:rsidRPr="00DF2C27">
              <w:rPr>
                <w:rFonts w:ascii="Arial" w:hAnsi="Arial" w:cs="Arial"/>
              </w:rPr>
              <w:t xml:space="preserve">ubsecretario de </w:t>
            </w:r>
            <w:r>
              <w:rPr>
                <w:rFonts w:ascii="Arial" w:hAnsi="Arial" w:cs="Arial"/>
              </w:rPr>
              <w:t>Agricultura y G</w:t>
            </w:r>
            <w:r w:rsidRPr="00DF2C27">
              <w:rPr>
                <w:rFonts w:ascii="Arial" w:hAnsi="Arial" w:cs="Arial"/>
              </w:rPr>
              <w:t>an</w:t>
            </w:r>
            <w:r>
              <w:rPr>
                <w:rFonts w:ascii="Arial" w:hAnsi="Arial" w:cs="Arial"/>
              </w:rPr>
              <w:t>adería</w:t>
            </w:r>
            <w:r w:rsidRPr="00DF2C27">
              <w:rPr>
                <w:rFonts w:ascii="Arial" w:hAnsi="Arial" w:cs="Arial"/>
              </w:rPr>
              <w:t xml:space="preserve">y al </w:t>
            </w:r>
            <w:r>
              <w:rPr>
                <w:rFonts w:ascii="Arial" w:hAnsi="Arial" w:cs="Arial"/>
              </w:rPr>
              <w:t>D</w:t>
            </w:r>
            <w:r w:rsidRPr="00DF2C27">
              <w:rPr>
                <w:rFonts w:ascii="Arial" w:hAnsi="Arial" w:cs="Arial"/>
              </w:rPr>
              <w:t xml:space="preserve">irector de </w:t>
            </w:r>
            <w:r>
              <w:rPr>
                <w:rFonts w:ascii="Arial" w:hAnsi="Arial" w:cs="Arial"/>
              </w:rPr>
              <w:t>G</w:t>
            </w:r>
            <w:r w:rsidRPr="00DF2C27">
              <w:rPr>
                <w:rFonts w:ascii="Arial" w:hAnsi="Arial" w:cs="Arial"/>
              </w:rPr>
              <w:t>anader</w:t>
            </w:r>
            <w:r>
              <w:rPr>
                <w:rFonts w:ascii="Arial" w:hAnsi="Arial" w:cs="Arial"/>
              </w:rPr>
              <w:t>ía</w:t>
            </w:r>
            <w:r w:rsidRPr="00DF2C27">
              <w:rPr>
                <w:rFonts w:ascii="Arial" w:hAnsi="Arial" w:cs="Arial"/>
              </w:rPr>
              <w:t xml:space="preserve"> a fin de que informen sobre el </w:t>
            </w:r>
            <w:r>
              <w:rPr>
                <w:rFonts w:ascii="Arial" w:hAnsi="Arial" w:cs="Arial"/>
              </w:rPr>
              <w:t>E</w:t>
            </w:r>
            <w:r w:rsidRPr="00DF2C27">
              <w:rPr>
                <w:rFonts w:ascii="Arial" w:hAnsi="Arial" w:cs="Arial"/>
              </w:rPr>
              <w:t xml:space="preserve">stado de </w:t>
            </w:r>
            <w:r>
              <w:rPr>
                <w:rFonts w:ascii="Arial" w:hAnsi="Arial" w:cs="Arial"/>
              </w:rPr>
              <w:t>A</w:t>
            </w:r>
            <w:r w:rsidRPr="00DF2C27">
              <w:rPr>
                <w:rFonts w:ascii="Arial" w:hAnsi="Arial" w:cs="Arial"/>
              </w:rPr>
              <w:t xml:space="preserve">vance de </w:t>
            </w:r>
            <w:smartTag w:uri="urn:schemas-microsoft-com:office:smarttags" w:element="PersonName">
              <w:smartTagPr>
                <w:attr w:name="ProductID" w:val="la Reglamentación"/>
              </w:smartTagPr>
              <w:r w:rsidRPr="00DF2C27">
                <w:rPr>
                  <w:rFonts w:ascii="Arial" w:hAnsi="Arial" w:cs="Arial"/>
                </w:rPr>
                <w:t xml:space="preserve">la </w:t>
              </w:r>
              <w:r>
                <w:rPr>
                  <w:rFonts w:ascii="Arial" w:hAnsi="Arial" w:cs="Arial"/>
                </w:rPr>
                <w:t>R</w:t>
              </w:r>
              <w:r w:rsidRPr="00DF2C27">
                <w:rPr>
                  <w:rFonts w:ascii="Arial" w:hAnsi="Arial" w:cs="Arial"/>
                </w:rPr>
                <w:t>eglamentaci</w:t>
              </w:r>
              <w:r>
                <w:rPr>
                  <w:rFonts w:ascii="Arial" w:hAnsi="Arial" w:cs="Arial"/>
                </w:rPr>
                <w:t>ó</w:t>
              </w:r>
              <w:r w:rsidRPr="00DF2C27">
                <w:rPr>
                  <w:rFonts w:ascii="Arial" w:hAnsi="Arial" w:cs="Arial"/>
                </w:rPr>
                <w:t>n</w:t>
              </w:r>
            </w:smartTag>
            <w:r>
              <w:rPr>
                <w:rFonts w:ascii="Arial" w:hAnsi="Arial" w:cs="Arial"/>
              </w:rPr>
              <w:t xml:space="preserve"> de </w:t>
            </w:r>
            <w:smartTag w:uri="urn:schemas-microsoft-com:office:smarttags" w:element="PersonName">
              <w:smartTagPr>
                <w:attr w:name="ProductID" w:val="la Ley"/>
              </w:smartTagPr>
              <w:r>
                <w:rPr>
                  <w:rFonts w:ascii="Arial" w:hAnsi="Arial" w:cs="Arial"/>
                </w:rPr>
                <w:t>la L</w:t>
              </w:r>
              <w:r w:rsidRPr="00DF2C27">
                <w:rPr>
                  <w:rFonts w:ascii="Arial" w:hAnsi="Arial" w:cs="Arial"/>
                </w:rPr>
                <w:t>ey</w:t>
              </w:r>
            </w:smartTag>
            <w:r w:rsidRPr="00DF2C27">
              <w:rPr>
                <w:rFonts w:ascii="Arial" w:hAnsi="Arial" w:cs="Arial"/>
              </w:rPr>
              <w:t xml:space="preserve"> 8</w:t>
            </w:r>
            <w:r>
              <w:rPr>
                <w:rFonts w:ascii="Arial" w:hAnsi="Arial" w:cs="Arial"/>
              </w:rPr>
              <w:t>.</w:t>
            </w:r>
            <w:r w:rsidRPr="00DF2C27">
              <w:rPr>
                <w:rFonts w:ascii="Arial" w:hAnsi="Arial" w:cs="Arial"/>
              </w:rPr>
              <w:t>846.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3C2EA3" w:rsidRPr="007F1583" w:rsidTr="00B346CE">
        <w:tc>
          <w:tcPr>
            <w:tcW w:w="854" w:type="dxa"/>
          </w:tcPr>
          <w:p w:rsidR="003C2EA3" w:rsidRDefault="003C2EA3" w:rsidP="00B346CE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990" w:type="dxa"/>
          </w:tcPr>
          <w:p w:rsidR="003C2EA3" w:rsidRDefault="003C2EA3" w:rsidP="00B346C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73269-</w:t>
            </w:r>
          </w:p>
        </w:tc>
        <w:tc>
          <w:tcPr>
            <w:tcW w:w="8402" w:type="dxa"/>
          </w:tcPr>
          <w:p w:rsidR="003C2EA3" w:rsidRDefault="003C2EA3" w:rsidP="00B346C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Actuaciones efectuadas en el pedido de informe al M</w:t>
            </w:r>
            <w:r w:rsidRPr="00DF2C27">
              <w:rPr>
                <w:rFonts w:ascii="Arial" w:hAnsi="Arial" w:cs="Arial"/>
              </w:rPr>
              <w:t xml:space="preserve">inistro de </w:t>
            </w:r>
            <w:r>
              <w:rPr>
                <w:rFonts w:ascii="Arial" w:hAnsi="Arial" w:cs="Arial"/>
              </w:rPr>
              <w:t>Economí</w:t>
            </w:r>
            <w:r w:rsidRPr="00DF2C27">
              <w:rPr>
                <w:rFonts w:ascii="Arial" w:hAnsi="Arial" w:cs="Arial"/>
              </w:rPr>
              <w:t xml:space="preserve">a, </w:t>
            </w:r>
            <w:r>
              <w:rPr>
                <w:rFonts w:ascii="Arial" w:hAnsi="Arial" w:cs="Arial"/>
              </w:rPr>
              <w:t>I</w:t>
            </w:r>
            <w:r w:rsidRPr="00DF2C27">
              <w:rPr>
                <w:rFonts w:ascii="Arial" w:hAnsi="Arial" w:cs="Arial"/>
              </w:rPr>
              <w:t xml:space="preserve">nfraestructura y </w:t>
            </w:r>
            <w:r>
              <w:rPr>
                <w:rFonts w:ascii="Arial" w:hAnsi="Arial" w:cs="Arial"/>
              </w:rPr>
              <w:t>E</w:t>
            </w:r>
            <w:r w:rsidRPr="00DF2C27">
              <w:rPr>
                <w:rFonts w:ascii="Arial" w:hAnsi="Arial" w:cs="Arial"/>
              </w:rPr>
              <w:t>nerg</w:t>
            </w:r>
            <w:r>
              <w:rPr>
                <w:rFonts w:ascii="Arial" w:hAnsi="Arial" w:cs="Arial"/>
              </w:rPr>
              <w:t xml:space="preserve">ía sobre la implementación del Decreto Nacional 567/19. </w:t>
            </w:r>
          </w:p>
        </w:tc>
      </w:tr>
      <w:tr w:rsidR="003C2EA3" w:rsidRPr="007F1583" w:rsidTr="00B346CE">
        <w:tc>
          <w:tcPr>
            <w:tcW w:w="854" w:type="dxa"/>
          </w:tcPr>
          <w:p w:rsidR="003C2EA3" w:rsidRDefault="003C2EA3" w:rsidP="00B346CE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>191-</w:t>
            </w:r>
          </w:p>
        </w:tc>
        <w:tc>
          <w:tcPr>
            <w:tcW w:w="9392" w:type="dxa"/>
            <w:gridSpan w:val="2"/>
          </w:tcPr>
          <w:p w:rsidR="003C2EA3" w:rsidRDefault="003C2EA3" w:rsidP="00B346C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 </w:t>
            </w:r>
            <w:r w:rsidRPr="003D3C59">
              <w:rPr>
                <w:rFonts w:ascii="Arial" w:hAnsi="Arial" w:cs="Arial"/>
                <w:b/>
              </w:rPr>
              <w:t>Asuntos Sociales y Trabajo</w:t>
            </w:r>
            <w:r>
              <w:rPr>
                <w:rFonts w:ascii="Arial" w:hAnsi="Arial" w:cs="Arial"/>
              </w:rPr>
              <w:t xml:space="preserve">, </w:t>
            </w:r>
            <w:r w:rsidRPr="003D3C59">
              <w:rPr>
                <w:rFonts w:ascii="Arial" w:hAnsi="Arial" w:cs="Arial"/>
                <w:b/>
              </w:rPr>
              <w:t>aconsejando el giro al Archivo</w:t>
            </w:r>
            <w:r>
              <w:rPr>
                <w:rFonts w:ascii="Arial" w:hAnsi="Arial" w:cs="Arial"/>
              </w:rPr>
              <w:t xml:space="preserve"> de los siguientes Expedientes:</w:t>
            </w:r>
          </w:p>
        </w:tc>
      </w:tr>
      <w:tr w:rsidR="003C2EA3" w:rsidRPr="007F1583" w:rsidTr="00B346CE">
        <w:tc>
          <w:tcPr>
            <w:tcW w:w="854" w:type="dxa"/>
          </w:tcPr>
          <w:p w:rsidR="003C2EA3" w:rsidRDefault="003C2EA3" w:rsidP="00B346CE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990" w:type="dxa"/>
          </w:tcPr>
          <w:p w:rsidR="003C2EA3" w:rsidRPr="008A05E7" w:rsidRDefault="003C2EA3" w:rsidP="00B346CE">
            <w:pPr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68646-</w:t>
            </w:r>
          </w:p>
        </w:tc>
        <w:tc>
          <w:tcPr>
            <w:tcW w:w="8402" w:type="dxa"/>
          </w:tcPr>
          <w:p w:rsidR="003C2EA3" w:rsidRDefault="003C2EA3" w:rsidP="00B346C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Proyecto de ley, regulando las condiciones de </w:t>
            </w:r>
            <w:smartTag w:uri="urn:schemas-microsoft-com:office:smarttags" w:element="PersonName">
              <w:smartTagPr>
                <w:attr w:name="ProductID" w:val="la Actividad Publicitaria"/>
              </w:smartTagPr>
              <w:smartTag w:uri="urn:schemas-microsoft-com:office:smarttags" w:element="PersonName">
                <w:smartTagPr>
                  <w:attr w:name="ProductID" w:val="la Actividad"/>
                </w:smartTagPr>
                <w:r>
                  <w:rPr>
                    <w:rFonts w:ascii="Arial" w:hAnsi="Arial" w:cs="Arial"/>
                  </w:rPr>
                  <w:t>la Actividad</w:t>
                </w:r>
              </w:smartTag>
              <w:r>
                <w:rPr>
                  <w:rFonts w:ascii="Arial" w:hAnsi="Arial" w:cs="Arial"/>
                </w:rPr>
                <w:t xml:space="preserve"> Publicitaria</w:t>
              </w:r>
            </w:smartTag>
            <w:r>
              <w:rPr>
                <w:rFonts w:ascii="Arial" w:hAnsi="Arial" w:cs="Arial"/>
              </w:rPr>
              <w:t xml:space="preserve"> Exterior. </w:t>
            </w:r>
            <w:r w:rsidRPr="006E07E0">
              <w:rPr>
                <w:rFonts w:ascii="Arial" w:hAnsi="Arial" w:cs="Arial"/>
              </w:rPr>
              <w:t>(Art. 133 del Reglamento Interno)</w:t>
            </w:r>
            <w:r>
              <w:rPr>
                <w:rFonts w:ascii="Arial" w:hAnsi="Arial" w:cs="Arial"/>
              </w:rPr>
              <w:t>.</w:t>
            </w:r>
          </w:p>
        </w:tc>
      </w:tr>
      <w:tr w:rsidR="003C2EA3" w:rsidTr="00B346CE">
        <w:tc>
          <w:tcPr>
            <w:tcW w:w="854" w:type="dxa"/>
          </w:tcPr>
          <w:p w:rsidR="003C2EA3" w:rsidRDefault="003C2EA3" w:rsidP="00B346CE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990" w:type="dxa"/>
          </w:tcPr>
          <w:p w:rsidR="003C2EA3" w:rsidRDefault="003C2EA3" w:rsidP="00B346C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69727-</w:t>
            </w:r>
          </w:p>
        </w:tc>
        <w:tc>
          <w:tcPr>
            <w:tcW w:w="8402" w:type="dxa"/>
          </w:tcPr>
          <w:p w:rsidR="003C2EA3" w:rsidRDefault="003C2EA3" w:rsidP="00B346C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Proyecto de ley, regulando las actividades en el Parque Nacional Aconcagua de sus guías, porteadores, arrieros y </w:t>
            </w:r>
            <w:proofErr w:type="spellStart"/>
            <w:r>
              <w:rPr>
                <w:rFonts w:ascii="Arial" w:hAnsi="Arial" w:cs="Arial"/>
              </w:rPr>
              <w:t>campamenteros</w:t>
            </w:r>
            <w:proofErr w:type="spellEnd"/>
            <w:r>
              <w:rPr>
                <w:rFonts w:ascii="Arial" w:hAnsi="Arial" w:cs="Arial"/>
              </w:rPr>
              <w:t xml:space="preserve"> en las empresas licenciatarias y prestadores de servicios. </w:t>
            </w:r>
            <w:r w:rsidRPr="006E07E0">
              <w:rPr>
                <w:rFonts w:ascii="Arial" w:hAnsi="Arial" w:cs="Arial"/>
              </w:rPr>
              <w:t>(Art. 133 del Reglamento Interno)</w:t>
            </w:r>
            <w:r>
              <w:rPr>
                <w:rFonts w:ascii="Arial" w:hAnsi="Arial" w:cs="Arial"/>
              </w:rPr>
              <w:t>.</w:t>
            </w:r>
          </w:p>
        </w:tc>
      </w:tr>
      <w:tr w:rsidR="003C2EA3" w:rsidTr="00B346CE">
        <w:tc>
          <w:tcPr>
            <w:tcW w:w="854" w:type="dxa"/>
          </w:tcPr>
          <w:p w:rsidR="003C2EA3" w:rsidRDefault="003C2EA3" w:rsidP="00B346CE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>192-</w:t>
            </w:r>
          </w:p>
        </w:tc>
        <w:tc>
          <w:tcPr>
            <w:tcW w:w="9392" w:type="dxa"/>
            <w:gridSpan w:val="2"/>
          </w:tcPr>
          <w:p w:rsidR="003C2EA3" w:rsidRDefault="003C2EA3" w:rsidP="00B346C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 </w:t>
            </w:r>
            <w:r w:rsidRPr="005130B6">
              <w:rPr>
                <w:rFonts w:ascii="Arial" w:hAnsi="Arial" w:cs="Arial"/>
                <w:b/>
              </w:rPr>
              <w:t>Asuntos Sociales y Trabajo y Economía y Comercio Exterior, aconsejando el giro al Archivo</w:t>
            </w:r>
            <w:r>
              <w:rPr>
                <w:rFonts w:ascii="Arial" w:hAnsi="Arial" w:cs="Arial"/>
              </w:rPr>
              <w:t xml:space="preserve"> de las actuaciones efectuadas en el pedido de informe al Ministerio de Gobierno, Trabajo y Justicia sobre los despidos del sector público y privado desde diciembre de 2015. </w:t>
            </w:r>
            <w:r>
              <w:rPr>
                <w:rFonts w:ascii="Arial" w:hAnsi="Arial" w:cs="Arial"/>
                <w:b/>
              </w:rPr>
              <w:t>(</w:t>
            </w:r>
            <w:proofErr w:type="spellStart"/>
            <w:r>
              <w:rPr>
                <w:rFonts w:ascii="Arial" w:hAnsi="Arial" w:cs="Arial"/>
                <w:b/>
              </w:rPr>
              <w:t>Expte</w:t>
            </w:r>
            <w:proofErr w:type="spellEnd"/>
            <w:r>
              <w:rPr>
                <w:rFonts w:ascii="Arial" w:hAnsi="Arial" w:cs="Arial"/>
                <w:b/>
              </w:rPr>
              <w:t>. 67262</w:t>
            </w:r>
            <w:r w:rsidRPr="00FB45A6">
              <w:rPr>
                <w:rFonts w:ascii="Arial" w:hAnsi="Arial" w:cs="Arial"/>
                <w:b/>
              </w:rPr>
              <w:t>)</w:t>
            </w:r>
          </w:p>
        </w:tc>
      </w:tr>
      <w:tr w:rsidR="003C2EA3" w:rsidTr="00B346CE">
        <w:tc>
          <w:tcPr>
            <w:tcW w:w="854" w:type="dxa"/>
          </w:tcPr>
          <w:p w:rsidR="003C2EA3" w:rsidRDefault="003C2EA3" w:rsidP="00B346CE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>193-</w:t>
            </w:r>
          </w:p>
        </w:tc>
        <w:tc>
          <w:tcPr>
            <w:tcW w:w="9392" w:type="dxa"/>
            <w:gridSpan w:val="2"/>
          </w:tcPr>
          <w:p w:rsidR="003C2EA3" w:rsidRPr="00FB45A6" w:rsidRDefault="003C2EA3" w:rsidP="00B346C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 </w:t>
            </w:r>
            <w:r w:rsidRPr="005130B6">
              <w:rPr>
                <w:rFonts w:ascii="Arial" w:hAnsi="Arial" w:cs="Arial"/>
                <w:b/>
              </w:rPr>
              <w:t>Turismo, Cultura y Deportes</w:t>
            </w:r>
            <w:r>
              <w:rPr>
                <w:rFonts w:ascii="Arial" w:hAnsi="Arial" w:cs="Arial"/>
              </w:rPr>
              <w:t xml:space="preserve"> </w:t>
            </w:r>
            <w:r w:rsidRPr="003D3C59">
              <w:rPr>
                <w:rFonts w:ascii="Arial" w:hAnsi="Arial" w:cs="Arial"/>
                <w:b/>
              </w:rPr>
              <w:t>en el proyecto de resolución</w:t>
            </w:r>
            <w:r>
              <w:rPr>
                <w:rFonts w:ascii="Arial" w:hAnsi="Arial" w:cs="Arial"/>
              </w:rPr>
              <w:t>, otorgando una distinció</w:t>
            </w:r>
            <w:r w:rsidRPr="00FB45A6">
              <w:rPr>
                <w:rFonts w:ascii="Arial" w:hAnsi="Arial" w:cs="Arial"/>
              </w:rPr>
              <w:t xml:space="preserve">n de esta </w:t>
            </w:r>
            <w:r>
              <w:rPr>
                <w:rFonts w:ascii="Arial" w:hAnsi="Arial" w:cs="Arial"/>
              </w:rPr>
              <w:t>H</w:t>
            </w:r>
            <w:r w:rsidRPr="00FB45A6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>Cámara al D</w:t>
            </w:r>
            <w:r w:rsidRPr="00FB45A6">
              <w:rPr>
                <w:rFonts w:ascii="Arial" w:hAnsi="Arial" w:cs="Arial"/>
              </w:rPr>
              <w:t xml:space="preserve">iario </w:t>
            </w:r>
            <w:r>
              <w:rPr>
                <w:rFonts w:ascii="Arial" w:hAnsi="Arial" w:cs="Arial"/>
              </w:rPr>
              <w:t>O</w:t>
            </w:r>
            <w:r w:rsidRPr="00FB45A6">
              <w:rPr>
                <w:rFonts w:ascii="Arial" w:hAnsi="Arial" w:cs="Arial"/>
              </w:rPr>
              <w:t xml:space="preserve">nline </w:t>
            </w:r>
            <w:r>
              <w:rPr>
                <w:rFonts w:ascii="Arial" w:hAnsi="Arial" w:cs="Arial"/>
              </w:rPr>
              <w:t>C</w:t>
            </w:r>
            <w:r w:rsidRPr="00FB45A6">
              <w:rPr>
                <w:rFonts w:ascii="Arial" w:hAnsi="Arial" w:cs="Arial"/>
              </w:rPr>
              <w:t xml:space="preserve">ultura y </w:t>
            </w:r>
            <w:r>
              <w:rPr>
                <w:rFonts w:ascii="Arial" w:hAnsi="Arial" w:cs="Arial"/>
              </w:rPr>
              <w:t>S</w:t>
            </w:r>
            <w:r w:rsidRPr="00FB45A6">
              <w:rPr>
                <w:rFonts w:ascii="Arial" w:hAnsi="Arial" w:cs="Arial"/>
              </w:rPr>
              <w:t xml:space="preserve">abores, por ser un espacio </w:t>
            </w:r>
            <w:r w:rsidRPr="00FB45A6">
              <w:rPr>
                <w:rFonts w:ascii="Arial" w:hAnsi="Arial" w:cs="Arial"/>
              </w:rPr>
              <w:lastRenderedPageBreak/>
              <w:t xml:space="preserve">digital dedicado exclusivamente al turismo de </w:t>
            </w:r>
            <w:smartTag w:uri="urn:schemas-microsoft-com:office:smarttags" w:element="PersonName">
              <w:smartTagPr>
                <w:attr w:name="ProductID" w:val="la Zona Este."/>
              </w:smartTagPr>
              <w:smartTag w:uri="urn:schemas-microsoft-com:office:smarttags" w:element="PersonName">
                <w:smartTagPr>
                  <w:attr w:name="ProductID" w:val="la Zona"/>
                </w:smartTagPr>
                <w:r w:rsidRPr="00FB45A6">
                  <w:rPr>
                    <w:rFonts w:ascii="Arial" w:hAnsi="Arial" w:cs="Arial"/>
                  </w:rPr>
                  <w:t xml:space="preserve">la </w:t>
                </w:r>
                <w:r>
                  <w:rPr>
                    <w:rFonts w:ascii="Arial" w:hAnsi="Arial" w:cs="Arial"/>
                  </w:rPr>
                  <w:t>Z</w:t>
                </w:r>
                <w:r w:rsidRPr="00FB45A6">
                  <w:rPr>
                    <w:rFonts w:ascii="Arial" w:hAnsi="Arial" w:cs="Arial"/>
                  </w:rPr>
                  <w:t>ona</w:t>
                </w:r>
              </w:smartTag>
              <w:r w:rsidRPr="00FB45A6">
                <w:rPr>
                  <w:rFonts w:ascii="Arial" w:hAnsi="Arial" w:cs="Arial"/>
                </w:rPr>
                <w:t xml:space="preserve"> </w:t>
              </w:r>
              <w:r>
                <w:rPr>
                  <w:rFonts w:ascii="Arial" w:hAnsi="Arial" w:cs="Arial"/>
                </w:rPr>
                <w:t>E</w:t>
              </w:r>
              <w:r w:rsidRPr="00FB45A6">
                <w:rPr>
                  <w:rFonts w:ascii="Arial" w:hAnsi="Arial" w:cs="Arial"/>
                </w:rPr>
                <w:t>ste</w:t>
              </w:r>
              <w:r>
                <w:rPr>
                  <w:rFonts w:ascii="Arial" w:hAnsi="Arial" w:cs="Arial"/>
                </w:rPr>
                <w:t>.</w:t>
              </w:r>
            </w:smartTag>
            <w:r>
              <w:rPr>
                <w:rFonts w:ascii="Arial" w:hAnsi="Arial" w:cs="Arial"/>
              </w:rPr>
              <w:t xml:space="preserve"> </w:t>
            </w:r>
            <w:r w:rsidRPr="00FB45A6">
              <w:rPr>
                <w:rFonts w:ascii="Arial" w:hAnsi="Arial" w:cs="Arial"/>
                <w:b/>
              </w:rPr>
              <w:t>(</w:t>
            </w:r>
            <w:proofErr w:type="spellStart"/>
            <w:r w:rsidRPr="00FB45A6">
              <w:rPr>
                <w:rFonts w:ascii="Arial" w:hAnsi="Arial" w:cs="Arial"/>
                <w:b/>
              </w:rPr>
              <w:t>Expte</w:t>
            </w:r>
            <w:proofErr w:type="spellEnd"/>
            <w:r w:rsidRPr="00FB45A6">
              <w:rPr>
                <w:rFonts w:ascii="Arial" w:hAnsi="Arial" w:cs="Arial"/>
                <w:b/>
              </w:rPr>
              <w:t>. 72169)</w:t>
            </w:r>
            <w:r w:rsidRPr="00FB45A6">
              <w:rPr>
                <w:rFonts w:ascii="Arial" w:hAnsi="Arial" w:cs="Arial"/>
              </w:rPr>
              <w:tab/>
            </w:r>
          </w:p>
        </w:tc>
      </w:tr>
      <w:tr w:rsidR="003C2EA3" w:rsidTr="00B346CE">
        <w:tc>
          <w:tcPr>
            <w:tcW w:w="854" w:type="dxa"/>
          </w:tcPr>
          <w:p w:rsidR="003C2EA3" w:rsidRDefault="003C2EA3" w:rsidP="00B346CE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lastRenderedPageBreak/>
              <w:t>194-</w:t>
            </w:r>
          </w:p>
        </w:tc>
        <w:tc>
          <w:tcPr>
            <w:tcW w:w="9392" w:type="dxa"/>
            <w:gridSpan w:val="2"/>
          </w:tcPr>
          <w:p w:rsidR="003C2EA3" w:rsidRPr="003F656A" w:rsidRDefault="003C2EA3" w:rsidP="00B346C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 </w:t>
            </w:r>
            <w:r w:rsidRPr="005130B6">
              <w:rPr>
                <w:rFonts w:ascii="Arial" w:hAnsi="Arial" w:cs="Arial"/>
                <w:b/>
              </w:rPr>
              <w:t>Turismo, Cultura y Deportes</w:t>
            </w:r>
            <w:r>
              <w:rPr>
                <w:rFonts w:ascii="Arial" w:hAnsi="Arial" w:cs="Arial"/>
              </w:rPr>
              <w:t xml:space="preserve"> </w:t>
            </w:r>
            <w:r w:rsidRPr="003D3C59">
              <w:rPr>
                <w:rFonts w:ascii="Arial" w:hAnsi="Arial" w:cs="Arial"/>
                <w:b/>
              </w:rPr>
              <w:t>en el proyecto de resolución</w:t>
            </w:r>
            <w:r>
              <w:rPr>
                <w:rFonts w:ascii="Arial" w:hAnsi="Arial" w:cs="Arial"/>
              </w:rPr>
              <w:t xml:space="preserve">, </w:t>
            </w:r>
            <w:r w:rsidRPr="003F656A">
              <w:rPr>
                <w:rFonts w:ascii="Arial" w:hAnsi="Arial" w:cs="Arial"/>
              </w:rPr>
              <w:t xml:space="preserve">distinguiendo </w:t>
            </w:r>
            <w:r>
              <w:rPr>
                <w:rFonts w:ascii="Arial" w:hAnsi="Arial" w:cs="Arial"/>
              </w:rPr>
              <w:t>con una menció</w:t>
            </w:r>
            <w:r w:rsidRPr="003F656A">
              <w:rPr>
                <w:rFonts w:ascii="Arial" w:hAnsi="Arial" w:cs="Arial"/>
              </w:rPr>
              <w:t xml:space="preserve">n de honor al joven </w:t>
            </w:r>
            <w:r>
              <w:rPr>
                <w:rFonts w:ascii="Arial" w:hAnsi="Arial" w:cs="Arial"/>
              </w:rPr>
              <w:t>L</w:t>
            </w:r>
            <w:r w:rsidRPr="003F656A">
              <w:rPr>
                <w:rFonts w:ascii="Arial" w:hAnsi="Arial" w:cs="Arial"/>
              </w:rPr>
              <w:t xml:space="preserve">autaro </w:t>
            </w:r>
            <w:r>
              <w:rPr>
                <w:rFonts w:ascii="Arial" w:hAnsi="Arial" w:cs="Arial"/>
              </w:rPr>
              <w:t>S</w:t>
            </w:r>
            <w:r w:rsidRPr="003F656A">
              <w:rPr>
                <w:rFonts w:ascii="Arial" w:hAnsi="Arial" w:cs="Arial"/>
              </w:rPr>
              <w:t xml:space="preserve">ilva oriundo de </w:t>
            </w:r>
            <w:proofErr w:type="spellStart"/>
            <w:r>
              <w:rPr>
                <w:rFonts w:ascii="Arial" w:hAnsi="Arial" w:cs="Arial"/>
              </w:rPr>
              <w:t>T</w:t>
            </w:r>
            <w:r w:rsidRPr="003F656A">
              <w:rPr>
                <w:rFonts w:ascii="Arial" w:hAnsi="Arial" w:cs="Arial"/>
              </w:rPr>
              <w:t>upungato</w:t>
            </w:r>
            <w:proofErr w:type="spellEnd"/>
            <w:r>
              <w:rPr>
                <w:rFonts w:ascii="Arial" w:hAnsi="Arial" w:cs="Arial"/>
              </w:rPr>
              <w:t>,</w:t>
            </w:r>
            <w:r w:rsidRPr="003F656A">
              <w:rPr>
                <w:rFonts w:ascii="Arial" w:hAnsi="Arial" w:cs="Arial"/>
              </w:rPr>
              <w:t xml:space="preserve"> quien represento a </w:t>
            </w:r>
            <w:r>
              <w:rPr>
                <w:rFonts w:ascii="Arial" w:hAnsi="Arial" w:cs="Arial"/>
              </w:rPr>
              <w:t>M</w:t>
            </w:r>
            <w:r w:rsidRPr="003F656A">
              <w:rPr>
                <w:rFonts w:ascii="Arial" w:hAnsi="Arial" w:cs="Arial"/>
              </w:rPr>
              <w:t>endoza en el</w:t>
            </w:r>
            <w:r>
              <w:rPr>
                <w:rFonts w:ascii="Arial" w:hAnsi="Arial" w:cs="Arial"/>
              </w:rPr>
              <w:t xml:space="preserve"> F</w:t>
            </w:r>
            <w:r w:rsidRPr="003F656A">
              <w:rPr>
                <w:rFonts w:ascii="Arial" w:hAnsi="Arial" w:cs="Arial"/>
              </w:rPr>
              <w:t xml:space="preserve">estival </w:t>
            </w:r>
            <w:r>
              <w:rPr>
                <w:rFonts w:ascii="Arial" w:hAnsi="Arial" w:cs="Arial"/>
              </w:rPr>
              <w:t>N</w:t>
            </w:r>
            <w:r w:rsidRPr="003F656A">
              <w:rPr>
                <w:rFonts w:ascii="Arial" w:hAnsi="Arial" w:cs="Arial"/>
              </w:rPr>
              <w:t xml:space="preserve">acional del </w:t>
            </w:r>
            <w:r>
              <w:rPr>
                <w:rFonts w:ascii="Arial" w:hAnsi="Arial" w:cs="Arial"/>
              </w:rPr>
              <w:t>M</w:t>
            </w:r>
            <w:r w:rsidRPr="003F656A">
              <w:rPr>
                <w:rFonts w:ascii="Arial" w:hAnsi="Arial" w:cs="Arial"/>
              </w:rPr>
              <w:t>alambo</w:t>
            </w:r>
            <w:r>
              <w:rPr>
                <w:rFonts w:ascii="Arial" w:hAnsi="Arial" w:cs="Arial"/>
              </w:rPr>
              <w:t>,</w:t>
            </w:r>
            <w:r w:rsidRPr="003F656A">
              <w:rPr>
                <w:rFonts w:ascii="Arial" w:hAnsi="Arial" w:cs="Arial"/>
              </w:rPr>
              <w:t xml:space="preserve"> llevado a cabo en </w:t>
            </w:r>
            <w:r>
              <w:rPr>
                <w:rFonts w:ascii="Arial" w:hAnsi="Arial" w:cs="Arial"/>
              </w:rPr>
              <w:t>C</w:t>
            </w:r>
            <w:r w:rsidRPr="003F656A">
              <w:rPr>
                <w:rFonts w:ascii="Arial" w:hAnsi="Arial" w:cs="Arial"/>
              </w:rPr>
              <w:t>órdoba.</w:t>
            </w:r>
            <w:r>
              <w:rPr>
                <w:rFonts w:ascii="Arial" w:hAnsi="Arial" w:cs="Arial"/>
              </w:rPr>
              <w:t xml:space="preserve"> </w:t>
            </w:r>
            <w:r w:rsidRPr="003F656A">
              <w:rPr>
                <w:rFonts w:ascii="Arial" w:hAnsi="Arial" w:cs="Arial"/>
                <w:b/>
              </w:rPr>
              <w:t>(</w:t>
            </w:r>
            <w:proofErr w:type="spellStart"/>
            <w:r w:rsidRPr="003F656A">
              <w:rPr>
                <w:rFonts w:ascii="Arial" w:hAnsi="Arial" w:cs="Arial"/>
                <w:b/>
              </w:rPr>
              <w:t>Expte</w:t>
            </w:r>
            <w:proofErr w:type="spellEnd"/>
            <w:r w:rsidRPr="003F656A">
              <w:rPr>
                <w:rFonts w:ascii="Arial" w:hAnsi="Arial" w:cs="Arial"/>
                <w:b/>
              </w:rPr>
              <w:t>. 72414)</w:t>
            </w:r>
            <w:r w:rsidRPr="003F656A">
              <w:rPr>
                <w:rFonts w:ascii="Arial" w:hAnsi="Arial" w:cs="Arial"/>
              </w:rPr>
              <w:tab/>
            </w:r>
          </w:p>
        </w:tc>
      </w:tr>
      <w:tr w:rsidR="003C2EA3" w:rsidTr="00B346CE">
        <w:tc>
          <w:tcPr>
            <w:tcW w:w="854" w:type="dxa"/>
          </w:tcPr>
          <w:p w:rsidR="003C2EA3" w:rsidRDefault="003C2EA3" w:rsidP="00B346CE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>195-</w:t>
            </w:r>
          </w:p>
        </w:tc>
        <w:tc>
          <w:tcPr>
            <w:tcW w:w="9392" w:type="dxa"/>
            <w:gridSpan w:val="2"/>
          </w:tcPr>
          <w:p w:rsidR="003C2EA3" w:rsidRPr="003F656A" w:rsidRDefault="003C2EA3" w:rsidP="00B346C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 </w:t>
            </w:r>
            <w:r w:rsidRPr="005130B6">
              <w:rPr>
                <w:rFonts w:ascii="Arial" w:hAnsi="Arial" w:cs="Arial"/>
                <w:b/>
              </w:rPr>
              <w:t>Turismo, Cultura y Deportes</w:t>
            </w:r>
            <w:r>
              <w:rPr>
                <w:rFonts w:ascii="Arial" w:hAnsi="Arial" w:cs="Arial"/>
              </w:rPr>
              <w:t xml:space="preserve"> </w:t>
            </w:r>
            <w:r w:rsidRPr="003D3C59">
              <w:rPr>
                <w:rFonts w:ascii="Arial" w:hAnsi="Arial" w:cs="Arial"/>
                <w:b/>
              </w:rPr>
              <w:t>en el proyecto de resolución</w:t>
            </w:r>
            <w:r>
              <w:rPr>
                <w:rFonts w:ascii="Arial" w:hAnsi="Arial" w:cs="Arial"/>
              </w:rPr>
              <w:t xml:space="preserve">, </w:t>
            </w:r>
            <w:r w:rsidRPr="003F656A">
              <w:rPr>
                <w:rFonts w:ascii="Arial" w:hAnsi="Arial" w:cs="Arial"/>
              </w:rPr>
              <w:t>declarando de inter</w:t>
            </w:r>
            <w:r>
              <w:rPr>
                <w:rFonts w:ascii="Arial" w:hAnsi="Arial" w:cs="Arial"/>
              </w:rPr>
              <w:t>é</w:t>
            </w:r>
            <w:r w:rsidRPr="003F656A">
              <w:rPr>
                <w:rFonts w:ascii="Arial" w:hAnsi="Arial" w:cs="Arial"/>
              </w:rPr>
              <w:t xml:space="preserve">s de esta </w:t>
            </w:r>
            <w:r>
              <w:rPr>
                <w:rFonts w:ascii="Arial" w:hAnsi="Arial" w:cs="Arial"/>
              </w:rPr>
              <w:t>Cá</w:t>
            </w:r>
            <w:r w:rsidRPr="003F656A">
              <w:rPr>
                <w:rFonts w:ascii="Arial" w:hAnsi="Arial" w:cs="Arial"/>
              </w:rPr>
              <w:t xml:space="preserve">mara la </w:t>
            </w:r>
            <w:r>
              <w:rPr>
                <w:rFonts w:ascii="Arial" w:hAnsi="Arial" w:cs="Arial"/>
              </w:rPr>
              <w:t>“C</w:t>
            </w:r>
            <w:r w:rsidRPr="003F656A">
              <w:rPr>
                <w:rFonts w:ascii="Arial" w:hAnsi="Arial" w:cs="Arial"/>
              </w:rPr>
              <w:t xml:space="preserve">olumna de </w:t>
            </w:r>
            <w:r>
              <w:rPr>
                <w:rFonts w:ascii="Arial" w:hAnsi="Arial" w:cs="Arial"/>
              </w:rPr>
              <w:t>P</w:t>
            </w:r>
            <w:r w:rsidRPr="003F656A">
              <w:rPr>
                <w:rFonts w:ascii="Arial" w:hAnsi="Arial" w:cs="Arial"/>
              </w:rPr>
              <w:t>sicolog</w:t>
            </w:r>
            <w:r>
              <w:rPr>
                <w:rFonts w:ascii="Arial" w:hAnsi="Arial" w:cs="Arial"/>
              </w:rPr>
              <w:t xml:space="preserve">ía” </w:t>
            </w:r>
            <w:r w:rsidRPr="003F656A">
              <w:rPr>
                <w:rFonts w:ascii="Arial" w:hAnsi="Arial" w:cs="Arial"/>
              </w:rPr>
              <w:t xml:space="preserve">la cual se emite en el programa </w:t>
            </w:r>
            <w:r>
              <w:rPr>
                <w:rFonts w:ascii="Arial" w:hAnsi="Arial" w:cs="Arial"/>
              </w:rPr>
              <w:t>“A</w:t>
            </w:r>
            <w:r w:rsidRPr="003F656A">
              <w:rPr>
                <w:rFonts w:ascii="Arial" w:hAnsi="Arial" w:cs="Arial"/>
              </w:rPr>
              <w:t>qu</w:t>
            </w:r>
            <w:r>
              <w:rPr>
                <w:rFonts w:ascii="Arial" w:hAnsi="Arial" w:cs="Arial"/>
              </w:rPr>
              <w:t>í</w:t>
            </w:r>
            <w:r w:rsidRPr="003F656A">
              <w:rPr>
                <w:rFonts w:ascii="Arial" w:hAnsi="Arial" w:cs="Arial"/>
              </w:rPr>
              <w:t xml:space="preserve"> te </w:t>
            </w:r>
            <w:r>
              <w:rPr>
                <w:rFonts w:ascii="Arial" w:hAnsi="Arial" w:cs="Arial"/>
              </w:rPr>
              <w:t>E</w:t>
            </w:r>
            <w:r w:rsidRPr="003F656A">
              <w:rPr>
                <w:rFonts w:ascii="Arial" w:hAnsi="Arial" w:cs="Arial"/>
              </w:rPr>
              <w:t>spero</w:t>
            </w:r>
            <w:r>
              <w:rPr>
                <w:rFonts w:ascii="Arial" w:hAnsi="Arial" w:cs="Arial"/>
              </w:rPr>
              <w:t>”</w:t>
            </w:r>
            <w:r w:rsidRPr="003F656A">
              <w:rPr>
                <w:rFonts w:ascii="Arial" w:hAnsi="Arial" w:cs="Arial"/>
              </w:rPr>
              <w:t xml:space="preserve"> por </w:t>
            </w:r>
            <w:r>
              <w:rPr>
                <w:rFonts w:ascii="Arial" w:hAnsi="Arial" w:cs="Arial"/>
              </w:rPr>
              <w:t>R</w:t>
            </w:r>
            <w:r w:rsidRPr="003F656A">
              <w:rPr>
                <w:rFonts w:ascii="Arial" w:hAnsi="Arial" w:cs="Arial"/>
              </w:rPr>
              <w:t xml:space="preserve">adio </w:t>
            </w:r>
            <w:r>
              <w:rPr>
                <w:rFonts w:ascii="Arial" w:hAnsi="Arial" w:cs="Arial"/>
              </w:rPr>
              <w:t>N</w:t>
            </w:r>
            <w:r w:rsidRPr="003F656A">
              <w:rPr>
                <w:rFonts w:ascii="Arial" w:hAnsi="Arial" w:cs="Arial"/>
              </w:rPr>
              <w:t xml:space="preserve">acional </w:t>
            </w:r>
            <w:r>
              <w:rPr>
                <w:rFonts w:ascii="Arial" w:hAnsi="Arial" w:cs="Arial"/>
              </w:rPr>
              <w:t>M</w:t>
            </w:r>
            <w:r w:rsidRPr="003F656A">
              <w:rPr>
                <w:rFonts w:ascii="Arial" w:hAnsi="Arial" w:cs="Arial"/>
              </w:rPr>
              <w:t>endoza</w:t>
            </w:r>
            <w:r>
              <w:rPr>
                <w:rFonts w:ascii="Arial" w:hAnsi="Arial" w:cs="Arial"/>
              </w:rPr>
              <w:t xml:space="preserve">. </w:t>
            </w:r>
            <w:r w:rsidRPr="003F656A">
              <w:rPr>
                <w:rFonts w:ascii="Arial" w:hAnsi="Arial" w:cs="Arial"/>
                <w:b/>
              </w:rPr>
              <w:t>(</w:t>
            </w:r>
            <w:proofErr w:type="spellStart"/>
            <w:r w:rsidRPr="003F656A">
              <w:rPr>
                <w:rFonts w:ascii="Arial" w:hAnsi="Arial" w:cs="Arial"/>
                <w:b/>
              </w:rPr>
              <w:t>Expte</w:t>
            </w:r>
            <w:proofErr w:type="spellEnd"/>
            <w:r w:rsidRPr="003F656A">
              <w:rPr>
                <w:rFonts w:ascii="Arial" w:hAnsi="Arial" w:cs="Arial"/>
                <w:b/>
              </w:rPr>
              <w:t>. 72566)</w:t>
            </w:r>
          </w:p>
        </w:tc>
      </w:tr>
      <w:tr w:rsidR="003C2EA3" w:rsidTr="00B346CE">
        <w:tc>
          <w:tcPr>
            <w:tcW w:w="854" w:type="dxa"/>
          </w:tcPr>
          <w:p w:rsidR="003C2EA3" w:rsidRDefault="003C2EA3" w:rsidP="00B346CE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>196-</w:t>
            </w:r>
          </w:p>
        </w:tc>
        <w:tc>
          <w:tcPr>
            <w:tcW w:w="9392" w:type="dxa"/>
            <w:gridSpan w:val="2"/>
          </w:tcPr>
          <w:p w:rsidR="003C2EA3" w:rsidRPr="003F656A" w:rsidRDefault="003C2EA3" w:rsidP="00B346C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 </w:t>
            </w:r>
            <w:r w:rsidRPr="005130B6">
              <w:rPr>
                <w:rFonts w:ascii="Arial" w:hAnsi="Arial" w:cs="Arial"/>
                <w:b/>
              </w:rPr>
              <w:t>Turismo, Cultura y Deportes</w:t>
            </w:r>
            <w:r>
              <w:rPr>
                <w:rFonts w:ascii="Arial" w:hAnsi="Arial" w:cs="Arial"/>
              </w:rPr>
              <w:t xml:space="preserve"> </w:t>
            </w:r>
            <w:r w:rsidRPr="003D3C59">
              <w:rPr>
                <w:rFonts w:ascii="Arial" w:hAnsi="Arial" w:cs="Arial"/>
                <w:b/>
              </w:rPr>
              <w:t>en el proyecto de resolución</w:t>
            </w:r>
            <w:r>
              <w:rPr>
                <w:rFonts w:ascii="Arial" w:hAnsi="Arial" w:cs="Arial"/>
              </w:rPr>
              <w:t xml:space="preserve">, </w:t>
            </w:r>
            <w:r w:rsidRPr="003F656A">
              <w:rPr>
                <w:rFonts w:ascii="Arial" w:hAnsi="Arial" w:cs="Arial"/>
              </w:rPr>
              <w:t>declarando de inter</w:t>
            </w:r>
            <w:r>
              <w:rPr>
                <w:rFonts w:ascii="Arial" w:hAnsi="Arial" w:cs="Arial"/>
              </w:rPr>
              <w:t>és</w:t>
            </w:r>
            <w:r w:rsidRPr="003F656A">
              <w:rPr>
                <w:rFonts w:ascii="Arial" w:hAnsi="Arial" w:cs="Arial"/>
              </w:rPr>
              <w:t xml:space="preserve"> de est</w:t>
            </w:r>
            <w:r>
              <w:rPr>
                <w:rFonts w:ascii="Arial" w:hAnsi="Arial" w:cs="Arial"/>
              </w:rPr>
              <w:t>a</w:t>
            </w:r>
            <w:r w:rsidRPr="003F656A">
              <w:rPr>
                <w:rFonts w:ascii="Arial" w:hAnsi="Arial" w:cs="Arial"/>
              </w:rPr>
              <w:t xml:space="preserve"> </w:t>
            </w:r>
            <w:r>
              <w:rPr>
                <w:rFonts w:ascii="Arial" w:hAnsi="Arial" w:cs="Arial"/>
              </w:rPr>
              <w:t>H. Cámara la visita del D</w:t>
            </w:r>
            <w:r w:rsidRPr="003F656A">
              <w:rPr>
                <w:rFonts w:ascii="Arial" w:hAnsi="Arial" w:cs="Arial"/>
              </w:rPr>
              <w:t xml:space="preserve">r. </w:t>
            </w:r>
            <w:r>
              <w:rPr>
                <w:rFonts w:ascii="Arial" w:hAnsi="Arial" w:cs="Arial"/>
              </w:rPr>
              <w:t>J</w:t>
            </w:r>
            <w:r w:rsidRPr="003F656A">
              <w:rPr>
                <w:rFonts w:ascii="Arial" w:hAnsi="Arial" w:cs="Arial"/>
              </w:rPr>
              <w:t xml:space="preserve">aime </w:t>
            </w:r>
            <w:r>
              <w:rPr>
                <w:rFonts w:ascii="Arial" w:hAnsi="Arial" w:cs="Arial"/>
              </w:rPr>
              <w:t>B</w:t>
            </w:r>
            <w:r w:rsidRPr="003F656A">
              <w:rPr>
                <w:rFonts w:ascii="Arial" w:hAnsi="Arial" w:cs="Arial"/>
              </w:rPr>
              <w:t xml:space="preserve">anks </w:t>
            </w:r>
            <w:r>
              <w:rPr>
                <w:rFonts w:ascii="Arial" w:hAnsi="Arial" w:cs="Arial"/>
              </w:rPr>
              <w:t>P</w:t>
            </w:r>
            <w:r w:rsidRPr="003F656A">
              <w:rPr>
                <w:rFonts w:ascii="Arial" w:hAnsi="Arial" w:cs="Arial"/>
              </w:rPr>
              <w:t>uertas</w:t>
            </w:r>
            <w:r>
              <w:rPr>
                <w:rFonts w:ascii="Arial" w:hAnsi="Arial" w:cs="Arial"/>
              </w:rPr>
              <w:t>,</w:t>
            </w:r>
            <w:r w:rsidRPr="003F656A">
              <w:rPr>
                <w:rFonts w:ascii="Arial" w:hAnsi="Arial" w:cs="Arial"/>
              </w:rPr>
              <w:t xml:space="preserve"> quien asistir</w:t>
            </w:r>
            <w:r>
              <w:rPr>
                <w:rFonts w:ascii="Arial" w:hAnsi="Arial" w:cs="Arial"/>
              </w:rPr>
              <w:t xml:space="preserve">á </w:t>
            </w:r>
            <w:r w:rsidRPr="003F656A">
              <w:rPr>
                <w:rFonts w:ascii="Arial" w:hAnsi="Arial" w:cs="Arial"/>
              </w:rPr>
              <w:t xml:space="preserve">a las </w:t>
            </w:r>
            <w:r>
              <w:rPr>
                <w:rFonts w:ascii="Arial" w:hAnsi="Arial" w:cs="Arial"/>
              </w:rPr>
              <w:t>J</w:t>
            </w:r>
            <w:r w:rsidRPr="003F656A">
              <w:rPr>
                <w:rFonts w:ascii="Arial" w:hAnsi="Arial" w:cs="Arial"/>
              </w:rPr>
              <w:t xml:space="preserve">ornadas </w:t>
            </w:r>
            <w:r>
              <w:rPr>
                <w:rFonts w:ascii="Arial" w:hAnsi="Arial" w:cs="Arial"/>
              </w:rPr>
              <w:t>R</w:t>
            </w:r>
            <w:r w:rsidRPr="003F656A">
              <w:rPr>
                <w:rFonts w:ascii="Arial" w:hAnsi="Arial" w:cs="Arial"/>
              </w:rPr>
              <w:t xml:space="preserve">eligiosas que se </w:t>
            </w:r>
            <w:proofErr w:type="spellStart"/>
            <w:r w:rsidRPr="003F656A">
              <w:rPr>
                <w:rFonts w:ascii="Arial" w:hAnsi="Arial" w:cs="Arial"/>
              </w:rPr>
              <w:t>lleva</w:t>
            </w:r>
            <w:r>
              <w:rPr>
                <w:rFonts w:ascii="Arial" w:hAnsi="Arial" w:cs="Arial"/>
              </w:rPr>
              <w:t>ron</w:t>
            </w:r>
            <w:r w:rsidRPr="003F656A">
              <w:rPr>
                <w:rFonts w:ascii="Arial" w:hAnsi="Arial" w:cs="Arial"/>
              </w:rPr>
              <w:t></w:t>
            </w:r>
            <w:r>
              <w:rPr>
                <w:rFonts w:ascii="Arial" w:hAnsi="Arial" w:cs="Arial"/>
              </w:rPr>
              <w:t>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3F656A">
              <w:rPr>
                <w:rFonts w:ascii="Arial" w:hAnsi="Arial" w:cs="Arial"/>
              </w:rPr>
              <w:t>cabo los d</w:t>
            </w:r>
            <w:r>
              <w:rPr>
                <w:rFonts w:ascii="Arial" w:hAnsi="Arial" w:cs="Arial"/>
              </w:rPr>
              <w:t>ía</w:t>
            </w:r>
            <w:r w:rsidRPr="003F656A">
              <w:rPr>
                <w:rFonts w:ascii="Arial" w:hAnsi="Arial" w:cs="Arial"/>
              </w:rPr>
              <w:t>s 29, 30 y 31 de agosto de 2019</w:t>
            </w:r>
            <w:r>
              <w:rPr>
                <w:rFonts w:ascii="Arial" w:hAnsi="Arial" w:cs="Arial"/>
              </w:rPr>
              <w:t xml:space="preserve">. </w:t>
            </w:r>
            <w:r w:rsidRPr="003F656A">
              <w:rPr>
                <w:rFonts w:ascii="Arial" w:hAnsi="Arial" w:cs="Arial"/>
                <w:b/>
              </w:rPr>
              <w:t>(</w:t>
            </w:r>
            <w:proofErr w:type="spellStart"/>
            <w:r w:rsidRPr="003F656A">
              <w:rPr>
                <w:rFonts w:ascii="Arial" w:hAnsi="Arial" w:cs="Arial"/>
                <w:b/>
              </w:rPr>
              <w:t>Expte</w:t>
            </w:r>
            <w:proofErr w:type="spellEnd"/>
            <w:r w:rsidRPr="003F656A">
              <w:rPr>
                <w:rFonts w:ascii="Arial" w:hAnsi="Arial" w:cs="Arial"/>
                <w:b/>
              </w:rPr>
              <w:t>. 73145)</w:t>
            </w:r>
            <w:r w:rsidRPr="003F656A">
              <w:rPr>
                <w:rFonts w:ascii="Arial" w:hAnsi="Arial" w:cs="Arial"/>
              </w:rPr>
              <w:tab/>
            </w:r>
          </w:p>
        </w:tc>
      </w:tr>
      <w:tr w:rsidR="003C2EA3" w:rsidTr="00B346CE">
        <w:tc>
          <w:tcPr>
            <w:tcW w:w="854" w:type="dxa"/>
          </w:tcPr>
          <w:p w:rsidR="003C2EA3" w:rsidRDefault="003C2EA3" w:rsidP="00B346CE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>197-</w:t>
            </w:r>
          </w:p>
        </w:tc>
        <w:tc>
          <w:tcPr>
            <w:tcW w:w="9392" w:type="dxa"/>
            <w:gridSpan w:val="2"/>
          </w:tcPr>
          <w:p w:rsidR="003C2EA3" w:rsidRPr="003F656A" w:rsidRDefault="003C2EA3" w:rsidP="00B346C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 </w:t>
            </w:r>
            <w:r w:rsidRPr="00373D78">
              <w:rPr>
                <w:rFonts w:ascii="Arial" w:hAnsi="Arial" w:cs="Arial"/>
                <w:b/>
              </w:rPr>
              <w:t>Turismo, Cultura y Deportes</w:t>
            </w:r>
            <w:r>
              <w:rPr>
                <w:rFonts w:ascii="Arial" w:hAnsi="Arial" w:cs="Arial"/>
              </w:rPr>
              <w:t xml:space="preserve"> </w:t>
            </w:r>
            <w:r w:rsidRPr="003D3C59">
              <w:rPr>
                <w:rFonts w:ascii="Arial" w:hAnsi="Arial" w:cs="Arial"/>
                <w:b/>
              </w:rPr>
              <w:t>en el proyecto de resolución</w:t>
            </w:r>
            <w:r>
              <w:rPr>
                <w:rFonts w:ascii="Arial" w:hAnsi="Arial" w:cs="Arial"/>
              </w:rPr>
              <w:t xml:space="preserve">, </w:t>
            </w:r>
            <w:r w:rsidRPr="003F656A">
              <w:rPr>
                <w:rFonts w:ascii="Arial" w:hAnsi="Arial" w:cs="Arial"/>
              </w:rPr>
              <w:t>otorgando distinci</w:t>
            </w:r>
            <w:r>
              <w:rPr>
                <w:rFonts w:ascii="Arial" w:hAnsi="Arial" w:cs="Arial"/>
              </w:rPr>
              <w:t>ó</w:t>
            </w:r>
            <w:r w:rsidRPr="003F656A">
              <w:rPr>
                <w:rFonts w:ascii="Arial" w:hAnsi="Arial" w:cs="Arial"/>
              </w:rPr>
              <w:t xml:space="preserve">n a </w:t>
            </w:r>
            <w:smartTag w:uri="urn:schemas-microsoft-com:office:smarttags" w:element="PersonName">
              <w:smartTagPr>
                <w:attr w:name="ProductID" w:val="la Sra. María"/>
              </w:smartTagPr>
              <w:smartTag w:uri="urn:schemas-microsoft-com:office:smarttags" w:element="PersonName">
                <w:smartTagPr>
                  <w:attr w:name="ProductID" w:val="la Sra."/>
                </w:smartTagPr>
                <w:r w:rsidRPr="003F656A">
                  <w:rPr>
                    <w:rFonts w:ascii="Arial" w:hAnsi="Arial" w:cs="Arial"/>
                  </w:rPr>
                  <w:t xml:space="preserve">la </w:t>
                </w:r>
                <w:r>
                  <w:rPr>
                    <w:rFonts w:ascii="Arial" w:hAnsi="Arial" w:cs="Arial"/>
                  </w:rPr>
                  <w:t>S</w:t>
                </w:r>
                <w:r w:rsidRPr="003F656A">
                  <w:rPr>
                    <w:rFonts w:ascii="Arial" w:hAnsi="Arial" w:cs="Arial"/>
                  </w:rPr>
                  <w:t>ra.</w:t>
                </w:r>
              </w:smartTag>
              <w:r w:rsidRPr="003F656A">
                <w:rPr>
                  <w:rFonts w:ascii="Arial" w:hAnsi="Arial" w:cs="Arial"/>
                </w:rPr>
                <w:t xml:space="preserve"> </w:t>
              </w:r>
              <w:r>
                <w:rPr>
                  <w:rFonts w:ascii="Arial" w:hAnsi="Arial" w:cs="Arial"/>
                </w:rPr>
                <w:t>M</w:t>
              </w:r>
              <w:r w:rsidRPr="003F656A">
                <w:rPr>
                  <w:rFonts w:ascii="Arial" w:hAnsi="Arial" w:cs="Arial"/>
                </w:rPr>
                <w:t>ar</w:t>
              </w:r>
              <w:r>
                <w:rPr>
                  <w:rFonts w:ascii="Arial" w:hAnsi="Arial" w:cs="Arial"/>
                </w:rPr>
                <w:t>ía</w:t>
              </w:r>
            </w:smartTag>
            <w:r>
              <w:rPr>
                <w:rFonts w:ascii="Arial" w:hAnsi="Arial" w:cs="Arial"/>
              </w:rPr>
              <w:t xml:space="preserve"> </w:t>
            </w:r>
            <w:r w:rsidRPr="003F656A">
              <w:rPr>
                <w:rFonts w:ascii="Arial" w:hAnsi="Arial" w:cs="Arial"/>
              </w:rPr>
              <w:t xml:space="preserve">del </w:t>
            </w:r>
            <w:r>
              <w:rPr>
                <w:rFonts w:ascii="Arial" w:hAnsi="Arial" w:cs="Arial"/>
              </w:rPr>
              <w:t>C</w:t>
            </w:r>
            <w:r w:rsidRPr="003F656A">
              <w:rPr>
                <w:rFonts w:ascii="Arial" w:hAnsi="Arial" w:cs="Arial"/>
              </w:rPr>
              <w:t xml:space="preserve">armen </w:t>
            </w:r>
            <w:r>
              <w:rPr>
                <w:rFonts w:ascii="Arial" w:hAnsi="Arial" w:cs="Arial"/>
              </w:rPr>
              <w:t>“C</w:t>
            </w:r>
            <w:r w:rsidRPr="003F656A">
              <w:rPr>
                <w:rFonts w:ascii="Arial" w:hAnsi="Arial" w:cs="Arial"/>
              </w:rPr>
              <w:t>hacha</w:t>
            </w:r>
            <w:r>
              <w:rPr>
                <w:rFonts w:ascii="Arial" w:hAnsi="Arial" w:cs="Arial"/>
              </w:rPr>
              <w:t>”</w:t>
            </w:r>
            <w:r w:rsidRPr="003F656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V</w:t>
            </w:r>
            <w:r w:rsidRPr="003F656A">
              <w:rPr>
                <w:rFonts w:ascii="Arial" w:hAnsi="Arial" w:cs="Arial"/>
              </w:rPr>
              <w:t>icario</w:t>
            </w:r>
            <w:r>
              <w:rPr>
                <w:rFonts w:ascii="Arial" w:hAnsi="Arial" w:cs="Arial"/>
              </w:rPr>
              <w:t>,</w:t>
            </w:r>
            <w:r w:rsidRPr="003F656A">
              <w:rPr>
                <w:rFonts w:ascii="Arial" w:hAnsi="Arial" w:cs="Arial"/>
              </w:rPr>
              <w:t xml:space="preserve"> por haber ganado el </w:t>
            </w:r>
            <w:r>
              <w:rPr>
                <w:rFonts w:ascii="Arial" w:hAnsi="Arial" w:cs="Arial"/>
              </w:rPr>
              <w:t>C</w:t>
            </w:r>
            <w:r w:rsidRPr="003F656A">
              <w:rPr>
                <w:rFonts w:ascii="Arial" w:hAnsi="Arial" w:cs="Arial"/>
              </w:rPr>
              <w:t xml:space="preserve">ampeonato </w:t>
            </w:r>
            <w:r>
              <w:rPr>
                <w:rFonts w:ascii="Arial" w:hAnsi="Arial" w:cs="Arial"/>
              </w:rPr>
              <w:t>F</w:t>
            </w:r>
            <w:r w:rsidRPr="003F656A">
              <w:rPr>
                <w:rFonts w:ascii="Arial" w:hAnsi="Arial" w:cs="Arial"/>
              </w:rPr>
              <w:t xml:space="preserve">ederal de </w:t>
            </w:r>
            <w:smartTag w:uri="urn:schemas-microsoft-com:office:smarttags" w:element="PersonName">
              <w:smartTagPr>
                <w:attr w:name="ProductID" w:val="la Empanada"/>
              </w:smartTagPr>
              <w:r w:rsidRPr="003F656A">
                <w:rPr>
                  <w:rFonts w:ascii="Arial" w:hAnsi="Arial" w:cs="Arial"/>
                </w:rPr>
                <w:t xml:space="preserve">la </w:t>
              </w:r>
              <w:r>
                <w:rPr>
                  <w:rFonts w:ascii="Arial" w:hAnsi="Arial" w:cs="Arial"/>
                </w:rPr>
                <w:t>E</w:t>
              </w:r>
              <w:r w:rsidRPr="003F656A">
                <w:rPr>
                  <w:rFonts w:ascii="Arial" w:hAnsi="Arial" w:cs="Arial"/>
                </w:rPr>
                <w:t>mpanada</w:t>
              </w:r>
            </w:smartTag>
            <w:r w:rsidRPr="003F656A">
              <w:rPr>
                <w:rFonts w:ascii="Arial" w:hAnsi="Arial" w:cs="Arial"/>
              </w:rPr>
              <w:t xml:space="preserve"> que se realiz</w:t>
            </w:r>
            <w:r>
              <w:rPr>
                <w:rFonts w:ascii="Arial" w:hAnsi="Arial" w:cs="Arial"/>
              </w:rPr>
              <w:t>ó</w:t>
            </w:r>
            <w:r w:rsidRPr="003F656A">
              <w:rPr>
                <w:rFonts w:ascii="Arial" w:hAnsi="Arial" w:cs="Arial"/>
              </w:rPr>
              <w:t xml:space="preserve"> el pasado 9 de julio en el predio de </w:t>
            </w:r>
            <w:smartTag w:uri="urn:schemas-microsoft-com:office:smarttags" w:element="PersonName">
              <w:smartTagPr>
                <w:attr w:name="ProductID" w:val="la Feria"/>
              </w:smartTagPr>
              <w:r w:rsidRPr="003F656A">
                <w:rPr>
                  <w:rFonts w:ascii="Arial" w:hAnsi="Arial" w:cs="Arial"/>
                </w:rPr>
                <w:t xml:space="preserve">la </w:t>
              </w:r>
              <w:r>
                <w:rPr>
                  <w:rFonts w:ascii="Arial" w:hAnsi="Arial" w:cs="Arial"/>
                </w:rPr>
                <w:t>F</w:t>
              </w:r>
              <w:r w:rsidRPr="003F656A">
                <w:rPr>
                  <w:rFonts w:ascii="Arial" w:hAnsi="Arial" w:cs="Arial"/>
                </w:rPr>
                <w:t>eria</w:t>
              </w:r>
            </w:smartTag>
            <w:r>
              <w:rPr>
                <w:rFonts w:ascii="Arial" w:hAnsi="Arial" w:cs="Arial"/>
              </w:rPr>
              <w:t xml:space="preserve"> de M</w:t>
            </w:r>
            <w:r w:rsidRPr="003F656A">
              <w:rPr>
                <w:rFonts w:ascii="Arial" w:hAnsi="Arial" w:cs="Arial"/>
              </w:rPr>
              <w:t xml:space="preserve">ataderos </w:t>
            </w:r>
            <w:r>
              <w:rPr>
                <w:rFonts w:ascii="Arial" w:hAnsi="Arial" w:cs="Arial"/>
              </w:rPr>
              <w:t>B</w:t>
            </w:r>
            <w:r w:rsidRPr="003F656A">
              <w:rPr>
                <w:rFonts w:ascii="Arial" w:hAnsi="Arial" w:cs="Arial"/>
              </w:rPr>
              <w:t xml:space="preserve">uenos </w:t>
            </w:r>
            <w:r>
              <w:rPr>
                <w:rFonts w:ascii="Arial" w:hAnsi="Arial" w:cs="Arial"/>
              </w:rPr>
              <w:t>A</w:t>
            </w:r>
            <w:r w:rsidRPr="003F656A">
              <w:rPr>
                <w:rFonts w:ascii="Arial" w:hAnsi="Arial" w:cs="Arial"/>
              </w:rPr>
              <w:t>ires</w:t>
            </w:r>
            <w:r>
              <w:rPr>
                <w:rFonts w:ascii="Arial" w:hAnsi="Arial" w:cs="Arial"/>
              </w:rPr>
              <w:t xml:space="preserve">. </w:t>
            </w:r>
            <w:r w:rsidRPr="003F656A">
              <w:rPr>
                <w:rFonts w:ascii="Arial" w:hAnsi="Arial" w:cs="Arial"/>
                <w:b/>
              </w:rPr>
              <w:t>(</w:t>
            </w:r>
            <w:proofErr w:type="spellStart"/>
            <w:r w:rsidRPr="003F656A">
              <w:rPr>
                <w:rFonts w:ascii="Arial" w:hAnsi="Arial" w:cs="Arial"/>
                <w:b/>
              </w:rPr>
              <w:t>Expte</w:t>
            </w:r>
            <w:proofErr w:type="spellEnd"/>
            <w:r w:rsidRPr="003F656A">
              <w:rPr>
                <w:rFonts w:ascii="Arial" w:hAnsi="Arial" w:cs="Arial"/>
                <w:b/>
              </w:rPr>
              <w:t>. 73180)</w:t>
            </w:r>
            <w:r w:rsidRPr="003F656A">
              <w:rPr>
                <w:rFonts w:ascii="Arial" w:hAnsi="Arial" w:cs="Arial"/>
              </w:rPr>
              <w:tab/>
            </w:r>
          </w:p>
        </w:tc>
      </w:tr>
      <w:tr w:rsidR="003C2EA3" w:rsidTr="00B346CE">
        <w:tc>
          <w:tcPr>
            <w:tcW w:w="854" w:type="dxa"/>
          </w:tcPr>
          <w:p w:rsidR="003C2EA3" w:rsidRDefault="003C2EA3" w:rsidP="00B346CE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>198-</w:t>
            </w:r>
          </w:p>
        </w:tc>
        <w:tc>
          <w:tcPr>
            <w:tcW w:w="9392" w:type="dxa"/>
            <w:gridSpan w:val="2"/>
          </w:tcPr>
          <w:p w:rsidR="003C2EA3" w:rsidRPr="003F656A" w:rsidRDefault="003C2EA3" w:rsidP="00B346C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 </w:t>
            </w:r>
            <w:r w:rsidRPr="00373D78">
              <w:rPr>
                <w:rFonts w:ascii="Arial" w:hAnsi="Arial" w:cs="Arial"/>
                <w:b/>
              </w:rPr>
              <w:t>Turismo, Cultura y Deportes</w:t>
            </w:r>
            <w:r>
              <w:rPr>
                <w:rFonts w:ascii="Arial" w:hAnsi="Arial" w:cs="Arial"/>
              </w:rPr>
              <w:t xml:space="preserve"> </w:t>
            </w:r>
            <w:r w:rsidRPr="003D3C59">
              <w:rPr>
                <w:rFonts w:ascii="Arial" w:hAnsi="Arial" w:cs="Arial"/>
                <w:b/>
              </w:rPr>
              <w:t>en el proyecto de resolución</w:t>
            </w:r>
            <w:r>
              <w:rPr>
                <w:rFonts w:ascii="Arial" w:hAnsi="Arial" w:cs="Arial"/>
              </w:rPr>
              <w:t>, otorgando una distinción de esta H</w:t>
            </w:r>
            <w:r w:rsidRPr="003F656A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>Cá</w:t>
            </w:r>
            <w:r w:rsidRPr="003F656A">
              <w:rPr>
                <w:rFonts w:ascii="Arial" w:hAnsi="Arial" w:cs="Arial"/>
              </w:rPr>
              <w:t xml:space="preserve">mara al </w:t>
            </w:r>
            <w:r>
              <w:rPr>
                <w:rFonts w:ascii="Arial" w:hAnsi="Arial" w:cs="Arial"/>
              </w:rPr>
              <w:t>Elenco de T</w:t>
            </w:r>
            <w:r w:rsidRPr="003F656A">
              <w:rPr>
                <w:rFonts w:ascii="Arial" w:hAnsi="Arial" w:cs="Arial"/>
              </w:rPr>
              <w:t xml:space="preserve">eatro </w:t>
            </w:r>
            <w:r>
              <w:rPr>
                <w:rFonts w:ascii="Arial" w:hAnsi="Arial" w:cs="Arial"/>
              </w:rPr>
              <w:t>“</w:t>
            </w:r>
            <w:proofErr w:type="spellStart"/>
            <w:r>
              <w:rPr>
                <w:rFonts w:ascii="Arial" w:hAnsi="Arial" w:cs="Arial"/>
              </w:rPr>
              <w:t>A</w:t>
            </w:r>
            <w:r w:rsidRPr="003F656A">
              <w:rPr>
                <w:rFonts w:ascii="Arial" w:hAnsi="Arial" w:cs="Arial"/>
              </w:rPr>
              <w:t>bremundos</w:t>
            </w:r>
            <w:proofErr w:type="spellEnd"/>
            <w:r>
              <w:rPr>
                <w:rFonts w:ascii="Arial" w:hAnsi="Arial" w:cs="Arial"/>
              </w:rPr>
              <w:t>”,</w:t>
            </w:r>
            <w:r w:rsidRPr="003F656A">
              <w:rPr>
                <w:rFonts w:ascii="Arial" w:hAnsi="Arial" w:cs="Arial"/>
              </w:rPr>
              <w:t xml:space="preserve"> primer elenco de teatro mendocino con </w:t>
            </w:r>
            <w:r>
              <w:rPr>
                <w:rFonts w:ascii="Arial" w:hAnsi="Arial" w:cs="Arial"/>
              </w:rPr>
              <w:t>jó</w:t>
            </w:r>
            <w:r w:rsidRPr="003F656A">
              <w:rPr>
                <w:rFonts w:ascii="Arial" w:hAnsi="Arial" w:cs="Arial"/>
              </w:rPr>
              <w:t xml:space="preserve">venes adultos con </w:t>
            </w:r>
            <w:r>
              <w:rPr>
                <w:rFonts w:ascii="Arial" w:hAnsi="Arial" w:cs="Arial"/>
              </w:rPr>
              <w:t>Sí</w:t>
            </w:r>
            <w:r w:rsidRPr="003F656A">
              <w:rPr>
                <w:rFonts w:ascii="Arial" w:hAnsi="Arial" w:cs="Arial"/>
              </w:rPr>
              <w:t xml:space="preserve">ndrome de </w:t>
            </w:r>
            <w:r>
              <w:rPr>
                <w:rFonts w:ascii="Arial" w:hAnsi="Arial" w:cs="Arial"/>
              </w:rPr>
              <w:t>Do</w:t>
            </w:r>
            <w:r w:rsidRPr="003F656A">
              <w:rPr>
                <w:rFonts w:ascii="Arial" w:hAnsi="Arial" w:cs="Arial"/>
              </w:rPr>
              <w:t>wn</w:t>
            </w:r>
            <w:r>
              <w:rPr>
                <w:rFonts w:ascii="Arial" w:hAnsi="Arial" w:cs="Arial"/>
              </w:rPr>
              <w:t xml:space="preserve">. </w:t>
            </w:r>
            <w:r w:rsidRPr="003F656A">
              <w:rPr>
                <w:rFonts w:ascii="Arial" w:hAnsi="Arial" w:cs="Arial"/>
                <w:b/>
              </w:rPr>
              <w:t>(</w:t>
            </w:r>
            <w:proofErr w:type="spellStart"/>
            <w:r w:rsidRPr="003F656A">
              <w:rPr>
                <w:rFonts w:ascii="Arial" w:hAnsi="Arial" w:cs="Arial"/>
                <w:b/>
              </w:rPr>
              <w:t>Expte</w:t>
            </w:r>
            <w:proofErr w:type="spellEnd"/>
            <w:r w:rsidRPr="003F656A">
              <w:rPr>
                <w:rFonts w:ascii="Arial" w:hAnsi="Arial" w:cs="Arial"/>
                <w:b/>
              </w:rPr>
              <w:t>. 73210)</w:t>
            </w:r>
            <w:r w:rsidRPr="003F656A">
              <w:rPr>
                <w:rFonts w:ascii="Arial" w:hAnsi="Arial" w:cs="Arial"/>
              </w:rPr>
              <w:tab/>
            </w:r>
          </w:p>
        </w:tc>
      </w:tr>
      <w:tr w:rsidR="003C2EA3" w:rsidTr="00B346CE">
        <w:tc>
          <w:tcPr>
            <w:tcW w:w="854" w:type="dxa"/>
          </w:tcPr>
          <w:p w:rsidR="003C2EA3" w:rsidRDefault="003C2EA3" w:rsidP="00B346CE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>199-</w:t>
            </w:r>
          </w:p>
        </w:tc>
        <w:tc>
          <w:tcPr>
            <w:tcW w:w="9392" w:type="dxa"/>
            <w:gridSpan w:val="2"/>
          </w:tcPr>
          <w:p w:rsidR="003C2EA3" w:rsidRPr="004E68C8" w:rsidRDefault="003C2EA3" w:rsidP="00B346C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 </w:t>
            </w:r>
            <w:r w:rsidRPr="00373D78">
              <w:rPr>
                <w:rFonts w:ascii="Arial" w:hAnsi="Arial" w:cs="Arial"/>
                <w:b/>
              </w:rPr>
              <w:t>Turismo, Cultura y Deportes</w:t>
            </w:r>
            <w:r>
              <w:rPr>
                <w:rFonts w:ascii="Arial" w:hAnsi="Arial" w:cs="Arial"/>
              </w:rPr>
              <w:t xml:space="preserve"> </w:t>
            </w:r>
            <w:r w:rsidRPr="003D3C59">
              <w:rPr>
                <w:rFonts w:ascii="Arial" w:hAnsi="Arial" w:cs="Arial"/>
                <w:b/>
              </w:rPr>
              <w:t>en el proyecto de resolución</w:t>
            </w:r>
            <w:r>
              <w:rPr>
                <w:rFonts w:ascii="Arial" w:hAnsi="Arial" w:cs="Arial"/>
              </w:rPr>
              <w:t>, otorgando distinción a los artistas Roberto M</w:t>
            </w:r>
            <w:r w:rsidRPr="004E68C8">
              <w:rPr>
                <w:rFonts w:ascii="Arial" w:hAnsi="Arial" w:cs="Arial"/>
              </w:rPr>
              <w:t xml:space="preserve">ercado y </w:t>
            </w:r>
            <w:r>
              <w:rPr>
                <w:rFonts w:ascii="Arial" w:hAnsi="Arial" w:cs="Arial"/>
              </w:rPr>
              <w:t>O</w:t>
            </w:r>
            <w:r w:rsidRPr="004E68C8">
              <w:rPr>
                <w:rFonts w:ascii="Arial" w:hAnsi="Arial" w:cs="Arial"/>
              </w:rPr>
              <w:t xml:space="preserve">scar </w:t>
            </w:r>
            <w:r>
              <w:rPr>
                <w:rFonts w:ascii="Arial" w:hAnsi="Arial" w:cs="Arial"/>
              </w:rPr>
              <w:t>D</w:t>
            </w:r>
            <w:r w:rsidRPr="004E68C8">
              <w:rPr>
                <w:rFonts w:ascii="Arial" w:hAnsi="Arial" w:cs="Arial"/>
              </w:rPr>
              <w:t>omínguez por la realizaci</w:t>
            </w:r>
            <w:r>
              <w:rPr>
                <w:rFonts w:ascii="Arial" w:hAnsi="Arial" w:cs="Arial"/>
              </w:rPr>
              <w:t>ó</w:t>
            </w:r>
            <w:r w:rsidRPr="004E68C8">
              <w:rPr>
                <w:rFonts w:ascii="Arial" w:hAnsi="Arial" w:cs="Arial"/>
              </w:rPr>
              <w:t>n del disco compacto "</w:t>
            </w:r>
            <w:proofErr w:type="spellStart"/>
            <w:r>
              <w:rPr>
                <w:rFonts w:ascii="Arial" w:hAnsi="Arial" w:cs="Arial"/>
              </w:rPr>
              <w:t>P</w:t>
            </w:r>
            <w:r w:rsidRPr="004E68C8">
              <w:rPr>
                <w:rFonts w:ascii="Arial" w:hAnsi="Arial" w:cs="Arial"/>
              </w:rPr>
              <w:t>alorma</w:t>
            </w:r>
            <w:proofErr w:type="spellEnd"/>
            <w:r w:rsidRPr="004E68C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C</w:t>
            </w:r>
            <w:r w:rsidRPr="004E68C8">
              <w:rPr>
                <w:rFonts w:ascii="Arial" w:hAnsi="Arial" w:cs="Arial"/>
              </w:rPr>
              <w:t xml:space="preserve">iento por </w:t>
            </w:r>
            <w:r>
              <w:rPr>
                <w:rFonts w:ascii="Arial" w:hAnsi="Arial" w:cs="Arial"/>
              </w:rPr>
              <w:t>C</w:t>
            </w:r>
            <w:r w:rsidRPr="004E68C8">
              <w:rPr>
                <w:rFonts w:ascii="Arial" w:hAnsi="Arial" w:cs="Arial"/>
              </w:rPr>
              <w:t xml:space="preserve">iento" en homenaje al centenario del nacimiento de </w:t>
            </w:r>
            <w:r>
              <w:rPr>
                <w:rFonts w:ascii="Arial" w:hAnsi="Arial" w:cs="Arial"/>
              </w:rPr>
              <w:t>F</w:t>
            </w:r>
            <w:r w:rsidRPr="004E68C8">
              <w:rPr>
                <w:rFonts w:ascii="Arial" w:hAnsi="Arial" w:cs="Arial"/>
              </w:rPr>
              <w:t xml:space="preserve">élix </w:t>
            </w:r>
            <w:r>
              <w:rPr>
                <w:rFonts w:ascii="Arial" w:hAnsi="Arial" w:cs="Arial"/>
              </w:rPr>
              <w:t>D</w:t>
            </w:r>
            <w:r w:rsidRPr="004E68C8">
              <w:rPr>
                <w:rFonts w:ascii="Arial" w:hAnsi="Arial" w:cs="Arial"/>
              </w:rPr>
              <w:t xml:space="preserve">ardo </w:t>
            </w:r>
            <w:proofErr w:type="spellStart"/>
            <w:r>
              <w:rPr>
                <w:rFonts w:ascii="Arial" w:hAnsi="Arial" w:cs="Arial"/>
              </w:rPr>
              <w:t>P</w:t>
            </w:r>
            <w:r w:rsidRPr="004E68C8">
              <w:rPr>
                <w:rFonts w:ascii="Arial" w:hAnsi="Arial" w:cs="Arial"/>
              </w:rPr>
              <w:t>alorma</w:t>
            </w:r>
            <w:proofErr w:type="spellEnd"/>
            <w:r w:rsidRPr="004E68C8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 w:rsidRPr="004E68C8">
              <w:rPr>
                <w:rFonts w:ascii="Arial" w:hAnsi="Arial" w:cs="Arial"/>
                <w:b/>
              </w:rPr>
              <w:t>(</w:t>
            </w:r>
            <w:proofErr w:type="spellStart"/>
            <w:r w:rsidRPr="004E68C8">
              <w:rPr>
                <w:rFonts w:ascii="Arial" w:hAnsi="Arial" w:cs="Arial"/>
                <w:b/>
              </w:rPr>
              <w:t>Expte</w:t>
            </w:r>
            <w:proofErr w:type="spellEnd"/>
            <w:r w:rsidRPr="004E68C8">
              <w:rPr>
                <w:rFonts w:ascii="Arial" w:hAnsi="Arial" w:cs="Arial"/>
                <w:b/>
              </w:rPr>
              <w:t>. 73311)</w:t>
            </w:r>
            <w:r w:rsidRPr="004E68C8">
              <w:rPr>
                <w:rFonts w:ascii="Arial" w:hAnsi="Arial" w:cs="Arial"/>
              </w:rPr>
              <w:tab/>
            </w:r>
          </w:p>
        </w:tc>
      </w:tr>
      <w:tr w:rsidR="003C2EA3" w:rsidTr="00B346CE">
        <w:tc>
          <w:tcPr>
            <w:tcW w:w="854" w:type="dxa"/>
          </w:tcPr>
          <w:p w:rsidR="003C2EA3" w:rsidRDefault="003C2EA3" w:rsidP="00B346CE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>200-</w:t>
            </w:r>
          </w:p>
        </w:tc>
        <w:tc>
          <w:tcPr>
            <w:tcW w:w="9392" w:type="dxa"/>
            <w:gridSpan w:val="2"/>
          </w:tcPr>
          <w:p w:rsidR="003C2EA3" w:rsidRPr="004E68C8" w:rsidRDefault="003C2EA3" w:rsidP="00B346C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 </w:t>
            </w:r>
            <w:r w:rsidRPr="00373D78">
              <w:rPr>
                <w:rFonts w:ascii="Arial" w:hAnsi="Arial" w:cs="Arial"/>
                <w:b/>
              </w:rPr>
              <w:t>Turismo, Cultura y Deportes</w:t>
            </w:r>
            <w:r>
              <w:rPr>
                <w:rFonts w:ascii="Arial" w:hAnsi="Arial" w:cs="Arial"/>
              </w:rPr>
              <w:t xml:space="preserve"> </w:t>
            </w:r>
            <w:r w:rsidRPr="003D3C59">
              <w:rPr>
                <w:rFonts w:ascii="Arial" w:hAnsi="Arial" w:cs="Arial"/>
                <w:b/>
              </w:rPr>
              <w:t>en el proyecto de resolución</w:t>
            </w:r>
            <w:r>
              <w:rPr>
                <w:rFonts w:ascii="Arial" w:hAnsi="Arial" w:cs="Arial"/>
              </w:rPr>
              <w:t>, otorgando una distinció</w:t>
            </w:r>
            <w:r w:rsidRPr="004E68C8">
              <w:rPr>
                <w:rFonts w:ascii="Arial" w:hAnsi="Arial" w:cs="Arial"/>
              </w:rPr>
              <w:t xml:space="preserve">n de esta </w:t>
            </w:r>
            <w:r>
              <w:rPr>
                <w:rFonts w:ascii="Arial" w:hAnsi="Arial" w:cs="Arial"/>
              </w:rPr>
              <w:t>H</w:t>
            </w:r>
            <w:r w:rsidRPr="004E68C8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>Cá</w:t>
            </w:r>
            <w:r w:rsidRPr="004E68C8">
              <w:rPr>
                <w:rFonts w:ascii="Arial" w:hAnsi="Arial" w:cs="Arial"/>
              </w:rPr>
              <w:t xml:space="preserve">mara al joven tenista </w:t>
            </w:r>
            <w:proofErr w:type="spellStart"/>
            <w:r>
              <w:rPr>
                <w:rFonts w:ascii="Arial" w:hAnsi="Arial" w:cs="Arial"/>
              </w:rPr>
              <w:t>M</w:t>
            </w:r>
            <w:r w:rsidRPr="004E68C8">
              <w:rPr>
                <w:rFonts w:ascii="Arial" w:hAnsi="Arial" w:cs="Arial"/>
              </w:rPr>
              <w:t>alarg</w:t>
            </w:r>
            <w:r>
              <w:rPr>
                <w:rFonts w:ascii="Arial" w:hAnsi="Arial" w:cs="Arial"/>
              </w:rPr>
              <w:t>ü</w:t>
            </w:r>
            <w:r w:rsidRPr="004E68C8">
              <w:rPr>
                <w:rFonts w:ascii="Arial" w:hAnsi="Arial" w:cs="Arial"/>
              </w:rPr>
              <w:t>ino</w:t>
            </w:r>
            <w:proofErr w:type="spellEnd"/>
            <w:r w:rsidRPr="004E68C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B</w:t>
            </w:r>
            <w:r w:rsidRPr="004E68C8">
              <w:rPr>
                <w:rFonts w:ascii="Arial" w:hAnsi="Arial" w:cs="Arial"/>
              </w:rPr>
              <w:t xml:space="preserve">autista </w:t>
            </w:r>
            <w:r>
              <w:rPr>
                <w:rFonts w:ascii="Arial" w:hAnsi="Arial" w:cs="Arial"/>
              </w:rPr>
              <w:t>E</w:t>
            </w:r>
            <w:r w:rsidRPr="004E68C8">
              <w:rPr>
                <w:rFonts w:ascii="Arial" w:hAnsi="Arial" w:cs="Arial"/>
              </w:rPr>
              <w:t xml:space="preserve">spina, representante en los torneos </w:t>
            </w:r>
            <w:proofErr w:type="spellStart"/>
            <w:r>
              <w:rPr>
                <w:rFonts w:ascii="Arial" w:hAnsi="Arial" w:cs="Arial"/>
              </w:rPr>
              <w:t>C</w:t>
            </w:r>
            <w:r w:rsidRPr="004E68C8">
              <w:rPr>
                <w:rFonts w:ascii="Arial" w:hAnsi="Arial" w:cs="Arial"/>
              </w:rPr>
              <w:t>osat</w:t>
            </w:r>
            <w:proofErr w:type="spellEnd"/>
            <w:r>
              <w:rPr>
                <w:rFonts w:ascii="Arial" w:hAnsi="Arial" w:cs="Arial"/>
              </w:rPr>
              <w:t>,</w:t>
            </w:r>
            <w:r w:rsidRPr="004E68C8">
              <w:rPr>
                <w:rFonts w:ascii="Arial" w:hAnsi="Arial" w:cs="Arial"/>
              </w:rPr>
              <w:t xml:space="preserve"> que se realizaron durante el mes de septiembre de 2019 en la </w:t>
            </w:r>
            <w:r>
              <w:rPr>
                <w:rFonts w:ascii="Arial" w:hAnsi="Arial" w:cs="Arial"/>
              </w:rPr>
              <w:t>C</w:t>
            </w:r>
            <w:r w:rsidRPr="004E68C8">
              <w:rPr>
                <w:rFonts w:ascii="Arial" w:hAnsi="Arial" w:cs="Arial"/>
              </w:rPr>
              <w:t xml:space="preserve">iudad de </w:t>
            </w:r>
            <w:r>
              <w:rPr>
                <w:rFonts w:ascii="Arial" w:hAnsi="Arial" w:cs="Arial"/>
              </w:rPr>
              <w:t>S</w:t>
            </w:r>
            <w:r w:rsidRPr="004E68C8">
              <w:rPr>
                <w:rFonts w:ascii="Arial" w:hAnsi="Arial" w:cs="Arial"/>
              </w:rPr>
              <w:t xml:space="preserve">antiago de </w:t>
            </w:r>
            <w:r>
              <w:rPr>
                <w:rFonts w:ascii="Arial" w:hAnsi="Arial" w:cs="Arial"/>
              </w:rPr>
              <w:t>C</w:t>
            </w:r>
            <w:r w:rsidRPr="004E68C8">
              <w:rPr>
                <w:rFonts w:ascii="Arial" w:hAnsi="Arial" w:cs="Arial"/>
              </w:rPr>
              <w:t>hile</w:t>
            </w:r>
            <w:r>
              <w:rPr>
                <w:rFonts w:ascii="Arial" w:hAnsi="Arial" w:cs="Arial"/>
              </w:rPr>
              <w:t xml:space="preserve">. </w:t>
            </w:r>
            <w:r w:rsidRPr="004E68C8">
              <w:rPr>
                <w:rFonts w:ascii="Arial" w:hAnsi="Arial" w:cs="Arial"/>
                <w:b/>
              </w:rPr>
              <w:t>(</w:t>
            </w:r>
            <w:proofErr w:type="spellStart"/>
            <w:r w:rsidRPr="004E68C8">
              <w:rPr>
                <w:rFonts w:ascii="Arial" w:hAnsi="Arial" w:cs="Arial"/>
                <w:b/>
              </w:rPr>
              <w:t>Expte</w:t>
            </w:r>
            <w:proofErr w:type="spellEnd"/>
            <w:r w:rsidRPr="004E68C8">
              <w:rPr>
                <w:rFonts w:ascii="Arial" w:hAnsi="Arial" w:cs="Arial"/>
                <w:b/>
              </w:rPr>
              <w:t>. 73482)</w:t>
            </w:r>
            <w:r w:rsidRPr="004E68C8">
              <w:rPr>
                <w:rFonts w:ascii="Arial" w:hAnsi="Arial" w:cs="Arial"/>
              </w:rPr>
              <w:tab/>
            </w:r>
          </w:p>
        </w:tc>
      </w:tr>
      <w:tr w:rsidR="003C2EA3" w:rsidTr="00B346CE">
        <w:tc>
          <w:tcPr>
            <w:tcW w:w="854" w:type="dxa"/>
          </w:tcPr>
          <w:p w:rsidR="003C2EA3" w:rsidRDefault="003C2EA3" w:rsidP="00B346CE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>201-</w:t>
            </w:r>
          </w:p>
        </w:tc>
        <w:tc>
          <w:tcPr>
            <w:tcW w:w="9392" w:type="dxa"/>
            <w:gridSpan w:val="2"/>
          </w:tcPr>
          <w:p w:rsidR="003C2EA3" w:rsidRPr="004E68C8" w:rsidRDefault="003C2EA3" w:rsidP="00B346C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 </w:t>
            </w:r>
            <w:r w:rsidRPr="00373D78">
              <w:rPr>
                <w:rFonts w:ascii="Arial" w:hAnsi="Arial" w:cs="Arial"/>
                <w:b/>
              </w:rPr>
              <w:t>Legislación y Asuntos Constitucionales</w:t>
            </w:r>
            <w:r>
              <w:rPr>
                <w:rFonts w:ascii="Arial" w:hAnsi="Arial" w:cs="Arial"/>
              </w:rPr>
              <w:t xml:space="preserve"> </w:t>
            </w:r>
            <w:r w:rsidRPr="003D3C59">
              <w:rPr>
                <w:rFonts w:ascii="Arial" w:hAnsi="Arial" w:cs="Arial"/>
                <w:b/>
              </w:rPr>
              <w:t>en el proyecto de ley,</w:t>
            </w:r>
            <w:r>
              <w:rPr>
                <w:rFonts w:ascii="Arial" w:hAnsi="Arial" w:cs="Arial"/>
              </w:rPr>
              <w:t xml:space="preserve"> </w:t>
            </w:r>
            <w:r w:rsidRPr="004E68C8">
              <w:rPr>
                <w:rFonts w:ascii="Arial" w:hAnsi="Arial" w:cs="Arial"/>
              </w:rPr>
              <w:t>estableciendo normas y garantías procesales para la protecci</w:t>
            </w:r>
            <w:r>
              <w:rPr>
                <w:rFonts w:ascii="Arial" w:hAnsi="Arial" w:cs="Arial"/>
              </w:rPr>
              <w:t>ó</w:t>
            </w:r>
            <w:r w:rsidRPr="004E68C8">
              <w:rPr>
                <w:rFonts w:ascii="Arial" w:hAnsi="Arial" w:cs="Arial"/>
              </w:rPr>
              <w:t>n de las partes involucradas en un pro</w:t>
            </w:r>
            <w:r>
              <w:rPr>
                <w:rFonts w:ascii="Arial" w:hAnsi="Arial" w:cs="Arial"/>
              </w:rPr>
              <w:t>ceso de gestación por sustitució</w:t>
            </w:r>
            <w:r w:rsidRPr="004E68C8"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 xml:space="preserve">. </w:t>
            </w:r>
            <w:r w:rsidRPr="004E68C8">
              <w:rPr>
                <w:rFonts w:ascii="Arial" w:hAnsi="Arial" w:cs="Arial"/>
                <w:b/>
              </w:rPr>
              <w:t>(</w:t>
            </w:r>
            <w:proofErr w:type="spellStart"/>
            <w:r w:rsidRPr="004E68C8">
              <w:rPr>
                <w:rFonts w:ascii="Arial" w:hAnsi="Arial" w:cs="Arial"/>
                <w:b/>
              </w:rPr>
              <w:t>Expte</w:t>
            </w:r>
            <w:proofErr w:type="spellEnd"/>
            <w:r w:rsidRPr="004E68C8">
              <w:rPr>
                <w:rFonts w:ascii="Arial" w:hAnsi="Arial" w:cs="Arial"/>
                <w:b/>
              </w:rPr>
              <w:t>. 70459)</w:t>
            </w:r>
            <w:r w:rsidRPr="004E68C8">
              <w:rPr>
                <w:rFonts w:ascii="Arial" w:hAnsi="Arial" w:cs="Arial"/>
              </w:rPr>
              <w:tab/>
            </w:r>
          </w:p>
        </w:tc>
      </w:tr>
      <w:tr w:rsidR="003C2EA3" w:rsidTr="00B346CE">
        <w:tc>
          <w:tcPr>
            <w:tcW w:w="854" w:type="dxa"/>
          </w:tcPr>
          <w:p w:rsidR="003C2EA3" w:rsidRDefault="003C2EA3" w:rsidP="00B346CE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>202-</w:t>
            </w:r>
          </w:p>
        </w:tc>
        <w:tc>
          <w:tcPr>
            <w:tcW w:w="9392" w:type="dxa"/>
            <w:gridSpan w:val="2"/>
          </w:tcPr>
          <w:p w:rsidR="003C2EA3" w:rsidRPr="004E68C8" w:rsidRDefault="003C2EA3" w:rsidP="00B346CE">
            <w:pPr>
              <w:jc w:val="both"/>
              <w:rPr>
                <w:rFonts w:ascii="Arial" w:hAnsi="Arial" w:cs="Arial"/>
              </w:rPr>
            </w:pPr>
            <w:r w:rsidRPr="0012449B">
              <w:rPr>
                <w:rFonts w:ascii="Arial" w:hAnsi="Arial" w:cs="Arial"/>
              </w:rPr>
              <w:t xml:space="preserve">De </w:t>
            </w:r>
            <w:r w:rsidRPr="00373D78">
              <w:rPr>
                <w:rFonts w:ascii="Arial" w:hAnsi="Arial" w:cs="Arial"/>
                <w:b/>
              </w:rPr>
              <w:t>Legislación y Asuntos Constitucionales</w:t>
            </w:r>
            <w:r w:rsidRPr="0012449B">
              <w:rPr>
                <w:rFonts w:ascii="Arial" w:hAnsi="Arial" w:cs="Arial"/>
              </w:rPr>
              <w:t xml:space="preserve"> </w:t>
            </w:r>
            <w:r w:rsidRPr="003D3C59">
              <w:rPr>
                <w:rFonts w:ascii="Arial" w:hAnsi="Arial" w:cs="Arial"/>
                <w:b/>
              </w:rPr>
              <w:t>en el proyecto de ley</w:t>
            </w:r>
            <w:r>
              <w:rPr>
                <w:rFonts w:ascii="Arial" w:hAnsi="Arial" w:cs="Arial"/>
              </w:rPr>
              <w:t xml:space="preserve"> declarando de utilidad pú</w:t>
            </w:r>
            <w:r w:rsidRPr="004E68C8">
              <w:rPr>
                <w:rFonts w:ascii="Arial" w:hAnsi="Arial" w:cs="Arial"/>
              </w:rPr>
              <w:t>blica y sujeto a expropiaci</w:t>
            </w:r>
            <w:r>
              <w:rPr>
                <w:rFonts w:ascii="Arial" w:hAnsi="Arial" w:cs="Arial"/>
              </w:rPr>
              <w:t>ó</w:t>
            </w:r>
            <w:r w:rsidRPr="004E68C8">
              <w:rPr>
                <w:rFonts w:ascii="Arial" w:hAnsi="Arial" w:cs="Arial"/>
              </w:rPr>
              <w:t xml:space="preserve">n la superficie ubicada en calle </w:t>
            </w:r>
            <w:r>
              <w:rPr>
                <w:rFonts w:ascii="Arial" w:hAnsi="Arial" w:cs="Arial"/>
              </w:rPr>
              <w:t>Ecuador del D</w:t>
            </w:r>
            <w:r w:rsidRPr="004E68C8">
              <w:rPr>
                <w:rFonts w:ascii="Arial" w:hAnsi="Arial" w:cs="Arial"/>
              </w:rPr>
              <w:t xml:space="preserve">istrito </w:t>
            </w:r>
            <w:r>
              <w:rPr>
                <w:rFonts w:ascii="Arial" w:hAnsi="Arial" w:cs="Arial"/>
              </w:rPr>
              <w:t>V</w:t>
            </w:r>
            <w:r w:rsidRPr="004E68C8">
              <w:rPr>
                <w:rFonts w:ascii="Arial" w:hAnsi="Arial" w:cs="Arial"/>
              </w:rPr>
              <w:t xml:space="preserve">illa </w:t>
            </w:r>
            <w:r>
              <w:rPr>
                <w:rFonts w:ascii="Arial" w:hAnsi="Arial" w:cs="Arial"/>
              </w:rPr>
              <w:t>N</w:t>
            </w:r>
            <w:r w:rsidRPr="004E68C8">
              <w:rPr>
                <w:rFonts w:ascii="Arial" w:hAnsi="Arial" w:cs="Arial"/>
              </w:rPr>
              <w:t xml:space="preserve">ueva </w:t>
            </w:r>
            <w:proofErr w:type="spellStart"/>
            <w:r>
              <w:rPr>
                <w:rFonts w:ascii="Arial" w:hAnsi="Arial" w:cs="Arial"/>
              </w:rPr>
              <w:t>Guaymallé</w:t>
            </w:r>
            <w:r w:rsidRPr="004E68C8">
              <w:rPr>
                <w:rFonts w:ascii="Arial" w:hAnsi="Arial" w:cs="Arial"/>
              </w:rPr>
              <w:t>n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  <w:r w:rsidRPr="004E68C8">
              <w:rPr>
                <w:rFonts w:ascii="Arial" w:hAnsi="Arial" w:cs="Arial"/>
                <w:b/>
              </w:rPr>
              <w:t>(</w:t>
            </w:r>
            <w:proofErr w:type="spellStart"/>
            <w:r w:rsidRPr="004E68C8">
              <w:rPr>
                <w:rFonts w:ascii="Arial" w:hAnsi="Arial" w:cs="Arial"/>
                <w:b/>
              </w:rPr>
              <w:t>Expte</w:t>
            </w:r>
            <w:proofErr w:type="spellEnd"/>
            <w:r w:rsidRPr="004E68C8">
              <w:rPr>
                <w:rFonts w:ascii="Arial" w:hAnsi="Arial" w:cs="Arial"/>
                <w:b/>
              </w:rPr>
              <w:t>. 72856)</w:t>
            </w:r>
            <w:r w:rsidRPr="004E68C8">
              <w:rPr>
                <w:rFonts w:ascii="Arial" w:hAnsi="Arial" w:cs="Arial"/>
              </w:rPr>
              <w:tab/>
            </w:r>
          </w:p>
        </w:tc>
      </w:tr>
      <w:tr w:rsidR="003C2EA3" w:rsidTr="00B346CE">
        <w:tc>
          <w:tcPr>
            <w:tcW w:w="854" w:type="dxa"/>
          </w:tcPr>
          <w:p w:rsidR="003C2EA3" w:rsidRDefault="003C2EA3" w:rsidP="00B346CE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>203-</w:t>
            </w:r>
          </w:p>
        </w:tc>
        <w:tc>
          <w:tcPr>
            <w:tcW w:w="9392" w:type="dxa"/>
            <w:gridSpan w:val="2"/>
          </w:tcPr>
          <w:p w:rsidR="003C2EA3" w:rsidRPr="004E68C8" w:rsidRDefault="003C2EA3" w:rsidP="00B346CE">
            <w:pPr>
              <w:jc w:val="both"/>
              <w:rPr>
                <w:rFonts w:ascii="Arial" w:hAnsi="Arial" w:cs="Arial"/>
              </w:rPr>
            </w:pPr>
            <w:r w:rsidRPr="0012449B">
              <w:rPr>
                <w:rFonts w:ascii="Arial" w:hAnsi="Arial" w:cs="Arial"/>
              </w:rPr>
              <w:t xml:space="preserve">De </w:t>
            </w:r>
            <w:r w:rsidRPr="00373D78">
              <w:rPr>
                <w:rFonts w:ascii="Arial" w:hAnsi="Arial" w:cs="Arial"/>
                <w:b/>
              </w:rPr>
              <w:t>Legislación y Asuntos Constitucionales</w:t>
            </w:r>
            <w:r w:rsidRPr="0012449B">
              <w:rPr>
                <w:rFonts w:ascii="Arial" w:hAnsi="Arial" w:cs="Arial"/>
              </w:rPr>
              <w:t xml:space="preserve"> </w:t>
            </w:r>
            <w:r w:rsidRPr="003D3C59">
              <w:rPr>
                <w:rFonts w:ascii="Arial" w:hAnsi="Arial" w:cs="Arial"/>
                <w:b/>
              </w:rPr>
              <w:t>en el proyecto de ley</w:t>
            </w:r>
            <w:r>
              <w:rPr>
                <w:rFonts w:ascii="Arial" w:hAnsi="Arial" w:cs="Arial"/>
                <w:b/>
              </w:rPr>
              <w:t>,</w:t>
            </w:r>
            <w:r>
              <w:rPr>
                <w:rFonts w:ascii="Arial" w:hAnsi="Arial" w:cs="Arial"/>
              </w:rPr>
              <w:t xml:space="preserve"> declarando de utilidad pú</w:t>
            </w:r>
            <w:r w:rsidRPr="004E68C8">
              <w:rPr>
                <w:rFonts w:ascii="Arial" w:hAnsi="Arial" w:cs="Arial"/>
              </w:rPr>
              <w:t xml:space="preserve">blica </w:t>
            </w:r>
            <w:r>
              <w:rPr>
                <w:rFonts w:ascii="Arial" w:hAnsi="Arial" w:cs="Arial"/>
              </w:rPr>
              <w:t xml:space="preserve">y </w:t>
            </w:r>
            <w:r w:rsidRPr="004E68C8">
              <w:rPr>
                <w:rFonts w:ascii="Arial" w:hAnsi="Arial" w:cs="Arial"/>
              </w:rPr>
              <w:t>sujeto a expropiaci</w:t>
            </w:r>
            <w:r>
              <w:rPr>
                <w:rFonts w:ascii="Arial" w:hAnsi="Arial" w:cs="Arial"/>
              </w:rPr>
              <w:t>ó</w:t>
            </w:r>
            <w:r w:rsidRPr="004E68C8">
              <w:rPr>
                <w:rFonts w:ascii="Arial" w:hAnsi="Arial" w:cs="Arial"/>
              </w:rPr>
              <w:t>n las fracciones de terreno</w:t>
            </w:r>
            <w:r>
              <w:rPr>
                <w:rFonts w:ascii="Arial" w:hAnsi="Arial" w:cs="Arial"/>
              </w:rPr>
              <w:t xml:space="preserve"> afectadas a ensanche de calle </w:t>
            </w:r>
            <w:proofErr w:type="spellStart"/>
            <w:r>
              <w:rPr>
                <w:rFonts w:ascii="Arial" w:hAnsi="Arial" w:cs="Arial"/>
              </w:rPr>
              <w:t>G</w:t>
            </w:r>
            <w:r w:rsidRPr="004E68C8">
              <w:rPr>
                <w:rFonts w:ascii="Arial" w:hAnsi="Arial" w:cs="Arial"/>
              </w:rPr>
              <w:t>omensoro</w:t>
            </w:r>
            <w:proofErr w:type="spellEnd"/>
            <w:r w:rsidRPr="004E68C8">
              <w:rPr>
                <w:rFonts w:ascii="Arial" w:hAnsi="Arial" w:cs="Arial"/>
              </w:rPr>
              <w:t xml:space="preserve"> seg</w:t>
            </w:r>
            <w:r>
              <w:rPr>
                <w:rFonts w:ascii="Arial" w:hAnsi="Arial" w:cs="Arial"/>
              </w:rPr>
              <w:t>ú</w:t>
            </w:r>
            <w:r w:rsidRPr="004E68C8">
              <w:rPr>
                <w:rFonts w:ascii="Arial" w:hAnsi="Arial" w:cs="Arial"/>
              </w:rPr>
              <w:t xml:space="preserve">n ordenanza </w:t>
            </w:r>
            <w:r>
              <w:rPr>
                <w:rFonts w:ascii="Arial" w:hAnsi="Arial" w:cs="Arial"/>
              </w:rPr>
              <w:t>M</w:t>
            </w:r>
            <w:r w:rsidRPr="004E68C8">
              <w:rPr>
                <w:rFonts w:ascii="Arial" w:hAnsi="Arial" w:cs="Arial"/>
              </w:rPr>
              <w:t>unicipal 8</w:t>
            </w:r>
            <w:r>
              <w:rPr>
                <w:rFonts w:ascii="Arial" w:hAnsi="Arial" w:cs="Arial"/>
              </w:rPr>
              <w:t>.</w:t>
            </w:r>
            <w:r w:rsidRPr="004E68C8">
              <w:rPr>
                <w:rFonts w:ascii="Arial" w:hAnsi="Arial" w:cs="Arial"/>
              </w:rPr>
              <w:t>862</w:t>
            </w:r>
            <w:r>
              <w:rPr>
                <w:rFonts w:ascii="Arial" w:hAnsi="Arial" w:cs="Arial"/>
              </w:rPr>
              <w:t xml:space="preserve">. </w:t>
            </w:r>
            <w:r w:rsidRPr="00C9635E">
              <w:rPr>
                <w:rFonts w:ascii="Arial" w:hAnsi="Arial" w:cs="Arial"/>
                <w:b/>
              </w:rPr>
              <w:t>(</w:t>
            </w:r>
            <w:proofErr w:type="spellStart"/>
            <w:r w:rsidRPr="00C9635E">
              <w:rPr>
                <w:rFonts w:ascii="Arial" w:hAnsi="Arial" w:cs="Arial"/>
                <w:b/>
              </w:rPr>
              <w:t>Expte</w:t>
            </w:r>
            <w:proofErr w:type="spellEnd"/>
            <w:r w:rsidRPr="00C9635E">
              <w:rPr>
                <w:rFonts w:ascii="Arial" w:hAnsi="Arial" w:cs="Arial"/>
                <w:b/>
              </w:rPr>
              <w:t>. 73451)</w:t>
            </w:r>
            <w:r w:rsidRPr="004E68C8">
              <w:rPr>
                <w:rFonts w:ascii="Arial" w:hAnsi="Arial" w:cs="Arial"/>
              </w:rPr>
              <w:tab/>
            </w:r>
          </w:p>
        </w:tc>
      </w:tr>
      <w:tr w:rsidR="003C2EA3" w:rsidTr="00B346CE">
        <w:tc>
          <w:tcPr>
            <w:tcW w:w="854" w:type="dxa"/>
          </w:tcPr>
          <w:p w:rsidR="003C2EA3" w:rsidRDefault="003C2EA3" w:rsidP="00B346CE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>204-</w:t>
            </w:r>
          </w:p>
        </w:tc>
        <w:tc>
          <w:tcPr>
            <w:tcW w:w="9392" w:type="dxa"/>
            <w:gridSpan w:val="2"/>
          </w:tcPr>
          <w:p w:rsidR="003C2EA3" w:rsidRPr="00037EE5" w:rsidRDefault="003C2EA3" w:rsidP="00B346CE">
            <w:pPr>
              <w:jc w:val="both"/>
              <w:rPr>
                <w:rFonts w:ascii="Arial" w:hAnsi="Arial" w:cs="Arial"/>
              </w:rPr>
            </w:pPr>
            <w:r w:rsidRPr="0012449B">
              <w:rPr>
                <w:rFonts w:ascii="Arial" w:hAnsi="Arial" w:cs="Arial"/>
              </w:rPr>
              <w:t>De</w:t>
            </w:r>
            <w:r w:rsidRPr="002E61D9">
              <w:rPr>
                <w:rFonts w:ascii="Arial" w:hAnsi="Arial" w:cs="Arial"/>
                <w:b/>
              </w:rPr>
              <w:t xml:space="preserve"> Legislación y Asuntos Constitucionales</w:t>
            </w:r>
            <w:r w:rsidRPr="0012449B">
              <w:rPr>
                <w:rFonts w:ascii="Arial" w:hAnsi="Arial" w:cs="Arial"/>
              </w:rPr>
              <w:t xml:space="preserve"> </w:t>
            </w:r>
            <w:r w:rsidRPr="003D3C59">
              <w:rPr>
                <w:rFonts w:ascii="Arial" w:hAnsi="Arial" w:cs="Arial"/>
                <w:b/>
              </w:rPr>
              <w:t>en el proyecto de ley</w:t>
            </w:r>
            <w:r>
              <w:rPr>
                <w:rFonts w:ascii="Arial" w:hAnsi="Arial" w:cs="Arial"/>
                <w:b/>
              </w:rPr>
              <w:t>,</w:t>
            </w:r>
            <w:r>
              <w:rPr>
                <w:rFonts w:ascii="Arial" w:hAnsi="Arial" w:cs="Arial"/>
              </w:rPr>
              <w:t xml:space="preserve"> declarando de utilidad pública y sujeto a expropiació</w:t>
            </w:r>
            <w:r w:rsidRPr="00037EE5">
              <w:rPr>
                <w:rFonts w:ascii="Arial" w:hAnsi="Arial" w:cs="Arial"/>
              </w:rPr>
              <w:t xml:space="preserve">n las fracciones de terreno afectadas a ensanche de calle </w:t>
            </w:r>
            <w:r>
              <w:rPr>
                <w:rFonts w:ascii="Arial" w:hAnsi="Arial" w:cs="Arial"/>
              </w:rPr>
              <w:t>A</w:t>
            </w:r>
            <w:r w:rsidRPr="00037EE5">
              <w:rPr>
                <w:rFonts w:ascii="Arial" w:hAnsi="Arial" w:cs="Arial"/>
              </w:rPr>
              <w:t xml:space="preserve">vellaneda </w:t>
            </w:r>
            <w:r>
              <w:rPr>
                <w:rFonts w:ascii="Arial" w:hAnsi="Arial" w:cs="Arial"/>
              </w:rPr>
              <w:t>Padró</w:t>
            </w:r>
            <w:r w:rsidRPr="00037EE5">
              <w:rPr>
                <w:rFonts w:ascii="Arial" w:hAnsi="Arial" w:cs="Arial"/>
              </w:rPr>
              <w:t xml:space="preserve">n </w:t>
            </w:r>
            <w:r>
              <w:rPr>
                <w:rFonts w:ascii="Arial" w:hAnsi="Arial" w:cs="Arial"/>
              </w:rPr>
              <w:t>M</w:t>
            </w:r>
            <w:r w:rsidRPr="00037EE5">
              <w:rPr>
                <w:rFonts w:ascii="Arial" w:hAnsi="Arial" w:cs="Arial"/>
              </w:rPr>
              <w:t>unicipal 23</w:t>
            </w:r>
            <w:r>
              <w:rPr>
                <w:rFonts w:ascii="Arial" w:hAnsi="Arial" w:cs="Arial"/>
              </w:rPr>
              <w:t>.</w:t>
            </w:r>
            <w:r w:rsidRPr="00037EE5">
              <w:rPr>
                <w:rFonts w:ascii="Arial" w:hAnsi="Arial" w:cs="Arial"/>
              </w:rPr>
              <w:t>97</w:t>
            </w:r>
            <w:r>
              <w:rPr>
                <w:rFonts w:ascii="Arial" w:hAnsi="Arial" w:cs="Arial"/>
              </w:rPr>
              <w:t>9, segú</w:t>
            </w:r>
            <w:r w:rsidRPr="00037EE5">
              <w:rPr>
                <w:rFonts w:ascii="Arial" w:hAnsi="Arial" w:cs="Arial"/>
              </w:rPr>
              <w:t xml:space="preserve">n </w:t>
            </w:r>
            <w:r>
              <w:rPr>
                <w:rFonts w:ascii="Arial" w:hAnsi="Arial" w:cs="Arial"/>
              </w:rPr>
              <w:t>O</w:t>
            </w:r>
            <w:r w:rsidRPr="00037EE5">
              <w:rPr>
                <w:rFonts w:ascii="Arial" w:hAnsi="Arial" w:cs="Arial"/>
              </w:rPr>
              <w:t xml:space="preserve">rdenanza </w:t>
            </w:r>
            <w:r>
              <w:rPr>
                <w:rFonts w:ascii="Arial" w:hAnsi="Arial" w:cs="Arial"/>
              </w:rPr>
              <w:t>M</w:t>
            </w:r>
            <w:r w:rsidRPr="00037EE5">
              <w:rPr>
                <w:rFonts w:ascii="Arial" w:hAnsi="Arial" w:cs="Arial"/>
              </w:rPr>
              <w:t>unicipal 8</w:t>
            </w:r>
            <w:r>
              <w:rPr>
                <w:rFonts w:ascii="Arial" w:hAnsi="Arial" w:cs="Arial"/>
              </w:rPr>
              <w:t>.</w:t>
            </w:r>
            <w:r w:rsidRPr="00037EE5">
              <w:rPr>
                <w:rFonts w:ascii="Arial" w:hAnsi="Arial" w:cs="Arial"/>
              </w:rPr>
              <w:t>863</w:t>
            </w:r>
            <w:r>
              <w:rPr>
                <w:rFonts w:ascii="Arial" w:hAnsi="Arial" w:cs="Arial"/>
              </w:rPr>
              <w:t xml:space="preserve">. </w:t>
            </w:r>
            <w:r w:rsidRPr="00037EE5">
              <w:rPr>
                <w:rFonts w:ascii="Arial" w:hAnsi="Arial" w:cs="Arial"/>
                <w:b/>
              </w:rPr>
              <w:t>(</w:t>
            </w:r>
            <w:proofErr w:type="spellStart"/>
            <w:r w:rsidRPr="00037EE5">
              <w:rPr>
                <w:rFonts w:ascii="Arial" w:hAnsi="Arial" w:cs="Arial"/>
                <w:b/>
              </w:rPr>
              <w:t>Expte</w:t>
            </w:r>
            <w:proofErr w:type="spellEnd"/>
            <w:r w:rsidRPr="00037EE5">
              <w:rPr>
                <w:rFonts w:ascii="Arial" w:hAnsi="Arial" w:cs="Arial"/>
                <w:b/>
              </w:rPr>
              <w:t>. 73452)</w:t>
            </w:r>
            <w:r w:rsidRPr="00037EE5">
              <w:rPr>
                <w:rFonts w:ascii="Arial" w:hAnsi="Arial" w:cs="Arial"/>
              </w:rPr>
              <w:tab/>
            </w:r>
          </w:p>
        </w:tc>
      </w:tr>
      <w:tr w:rsidR="003C2EA3" w:rsidTr="00B346CE">
        <w:tc>
          <w:tcPr>
            <w:tcW w:w="854" w:type="dxa"/>
          </w:tcPr>
          <w:p w:rsidR="003C2EA3" w:rsidRDefault="003C2EA3" w:rsidP="00B346CE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>205-</w:t>
            </w:r>
          </w:p>
        </w:tc>
        <w:tc>
          <w:tcPr>
            <w:tcW w:w="9392" w:type="dxa"/>
            <w:gridSpan w:val="2"/>
          </w:tcPr>
          <w:p w:rsidR="003C2EA3" w:rsidRPr="00037EE5" w:rsidRDefault="003C2EA3" w:rsidP="00B346CE">
            <w:pPr>
              <w:jc w:val="both"/>
              <w:rPr>
                <w:rFonts w:ascii="Arial" w:hAnsi="Arial" w:cs="Arial"/>
              </w:rPr>
            </w:pPr>
            <w:r w:rsidRPr="0012449B">
              <w:rPr>
                <w:rFonts w:ascii="Arial" w:hAnsi="Arial" w:cs="Arial"/>
              </w:rPr>
              <w:t xml:space="preserve">De </w:t>
            </w:r>
            <w:r w:rsidRPr="002E61D9">
              <w:rPr>
                <w:rFonts w:ascii="Arial" w:hAnsi="Arial" w:cs="Arial"/>
                <w:b/>
              </w:rPr>
              <w:t>Legislación y Asuntos Constitucionales</w:t>
            </w:r>
            <w:r w:rsidRPr="0012449B">
              <w:rPr>
                <w:rFonts w:ascii="Arial" w:hAnsi="Arial" w:cs="Arial"/>
              </w:rPr>
              <w:t xml:space="preserve"> </w:t>
            </w:r>
            <w:r w:rsidRPr="003D3C59">
              <w:rPr>
                <w:rFonts w:ascii="Arial" w:hAnsi="Arial" w:cs="Arial"/>
                <w:b/>
              </w:rPr>
              <w:t>en el proyecto de ley</w:t>
            </w:r>
            <w:r>
              <w:rPr>
                <w:rFonts w:ascii="Arial" w:hAnsi="Arial" w:cs="Arial"/>
              </w:rPr>
              <w:t xml:space="preserve"> declarando de utilidad pú</w:t>
            </w:r>
            <w:r w:rsidRPr="00037EE5">
              <w:rPr>
                <w:rFonts w:ascii="Arial" w:hAnsi="Arial" w:cs="Arial"/>
              </w:rPr>
              <w:t xml:space="preserve">blica </w:t>
            </w:r>
            <w:r>
              <w:rPr>
                <w:rFonts w:ascii="Arial" w:hAnsi="Arial" w:cs="Arial"/>
              </w:rPr>
              <w:t xml:space="preserve">y </w:t>
            </w:r>
            <w:r w:rsidRPr="00037EE5">
              <w:rPr>
                <w:rFonts w:ascii="Arial" w:hAnsi="Arial" w:cs="Arial"/>
              </w:rPr>
              <w:t>sujeto a expropiaci</w:t>
            </w:r>
            <w:r>
              <w:rPr>
                <w:rFonts w:ascii="Arial" w:hAnsi="Arial" w:cs="Arial"/>
              </w:rPr>
              <w:t>ó</w:t>
            </w:r>
            <w:r w:rsidRPr="00037EE5">
              <w:rPr>
                <w:rFonts w:ascii="Arial" w:hAnsi="Arial" w:cs="Arial"/>
              </w:rPr>
              <w:t xml:space="preserve">n las fracciones de terreno afectadas a ensanche de calle </w:t>
            </w:r>
            <w:r>
              <w:rPr>
                <w:rFonts w:ascii="Arial" w:hAnsi="Arial" w:cs="Arial"/>
              </w:rPr>
              <w:t>E</w:t>
            </w:r>
            <w:r w:rsidRPr="00037EE5">
              <w:rPr>
                <w:rFonts w:ascii="Arial" w:hAnsi="Arial" w:cs="Arial"/>
              </w:rPr>
              <w:t>cuador</w:t>
            </w:r>
            <w:r>
              <w:rPr>
                <w:rFonts w:ascii="Arial" w:hAnsi="Arial" w:cs="Arial"/>
              </w:rPr>
              <w:t>,</w:t>
            </w:r>
            <w:r w:rsidRPr="00037EE5">
              <w:rPr>
                <w:rFonts w:ascii="Arial" w:hAnsi="Arial" w:cs="Arial"/>
              </w:rPr>
              <w:t xml:space="preserve"> seg</w:t>
            </w:r>
            <w:r>
              <w:rPr>
                <w:rFonts w:ascii="Arial" w:hAnsi="Arial" w:cs="Arial"/>
              </w:rPr>
              <w:t>ú</w:t>
            </w:r>
            <w:r w:rsidRPr="00037EE5">
              <w:rPr>
                <w:rFonts w:ascii="Arial" w:hAnsi="Arial" w:cs="Arial"/>
              </w:rPr>
              <w:t xml:space="preserve">n </w:t>
            </w:r>
            <w:r>
              <w:rPr>
                <w:rFonts w:ascii="Arial" w:hAnsi="Arial" w:cs="Arial"/>
              </w:rPr>
              <w:t>O</w:t>
            </w:r>
            <w:r w:rsidRPr="00037EE5">
              <w:rPr>
                <w:rFonts w:ascii="Arial" w:hAnsi="Arial" w:cs="Arial"/>
              </w:rPr>
              <w:t xml:space="preserve">rdenanza </w:t>
            </w:r>
            <w:r>
              <w:rPr>
                <w:rFonts w:ascii="Arial" w:hAnsi="Arial" w:cs="Arial"/>
              </w:rPr>
              <w:t>M</w:t>
            </w:r>
            <w:r w:rsidRPr="00037EE5">
              <w:rPr>
                <w:rFonts w:ascii="Arial" w:hAnsi="Arial" w:cs="Arial"/>
              </w:rPr>
              <w:t>unicipal 8</w:t>
            </w:r>
            <w:r>
              <w:rPr>
                <w:rFonts w:ascii="Arial" w:hAnsi="Arial" w:cs="Arial"/>
              </w:rPr>
              <w:t>.</w:t>
            </w:r>
            <w:r w:rsidRPr="00037EE5">
              <w:rPr>
                <w:rFonts w:ascii="Arial" w:hAnsi="Arial" w:cs="Arial"/>
              </w:rPr>
              <w:t>864</w:t>
            </w:r>
            <w:r>
              <w:rPr>
                <w:rFonts w:ascii="Arial" w:hAnsi="Arial" w:cs="Arial"/>
              </w:rPr>
              <w:t xml:space="preserve">. </w:t>
            </w:r>
            <w:r w:rsidRPr="00037EE5">
              <w:rPr>
                <w:rFonts w:ascii="Arial" w:hAnsi="Arial" w:cs="Arial"/>
                <w:b/>
              </w:rPr>
              <w:t>(</w:t>
            </w:r>
            <w:proofErr w:type="spellStart"/>
            <w:r w:rsidRPr="00037EE5">
              <w:rPr>
                <w:rFonts w:ascii="Arial" w:hAnsi="Arial" w:cs="Arial"/>
                <w:b/>
              </w:rPr>
              <w:t>Expte</w:t>
            </w:r>
            <w:proofErr w:type="spellEnd"/>
            <w:r w:rsidRPr="00037EE5">
              <w:rPr>
                <w:rFonts w:ascii="Arial" w:hAnsi="Arial" w:cs="Arial"/>
                <w:b/>
              </w:rPr>
              <w:t>. 73453)</w:t>
            </w:r>
            <w:r w:rsidRPr="00037EE5">
              <w:rPr>
                <w:rFonts w:ascii="Arial" w:hAnsi="Arial" w:cs="Arial"/>
              </w:rPr>
              <w:tab/>
            </w:r>
          </w:p>
        </w:tc>
      </w:tr>
      <w:tr w:rsidR="003C2EA3" w:rsidTr="00B346CE">
        <w:tc>
          <w:tcPr>
            <w:tcW w:w="854" w:type="dxa"/>
          </w:tcPr>
          <w:p w:rsidR="003C2EA3" w:rsidRDefault="003C2EA3" w:rsidP="00B346CE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>206-</w:t>
            </w:r>
          </w:p>
        </w:tc>
        <w:tc>
          <w:tcPr>
            <w:tcW w:w="9392" w:type="dxa"/>
            <w:gridSpan w:val="2"/>
          </w:tcPr>
          <w:p w:rsidR="003C2EA3" w:rsidRPr="00037EE5" w:rsidRDefault="003C2EA3" w:rsidP="00B346C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 </w:t>
            </w:r>
            <w:r w:rsidRPr="002E61D9">
              <w:rPr>
                <w:rFonts w:ascii="Arial" w:hAnsi="Arial" w:cs="Arial"/>
                <w:b/>
              </w:rPr>
              <w:t xml:space="preserve">Turismo, Cultura y Deportes </w:t>
            </w:r>
            <w:r w:rsidRPr="003D3C59">
              <w:rPr>
                <w:rFonts w:ascii="Arial" w:hAnsi="Arial" w:cs="Arial"/>
                <w:b/>
              </w:rPr>
              <w:t>en el proyecto de ley</w:t>
            </w:r>
            <w:r>
              <w:rPr>
                <w:rFonts w:ascii="Arial" w:hAnsi="Arial" w:cs="Arial"/>
              </w:rPr>
              <w:t xml:space="preserve"> </w:t>
            </w:r>
            <w:r w:rsidRPr="003D3C59">
              <w:rPr>
                <w:rFonts w:ascii="Arial" w:hAnsi="Arial" w:cs="Arial"/>
                <w:b/>
              </w:rPr>
              <w:t>venido en revisión</w:t>
            </w:r>
            <w:r>
              <w:rPr>
                <w:rFonts w:ascii="Arial" w:hAnsi="Arial" w:cs="Arial"/>
              </w:rPr>
              <w:t xml:space="preserve">, </w:t>
            </w:r>
            <w:r w:rsidRPr="00037EE5">
              <w:rPr>
                <w:rFonts w:ascii="Arial" w:hAnsi="Arial" w:cs="Arial"/>
              </w:rPr>
              <w:t xml:space="preserve">estableciendo como fiesta provincial a la </w:t>
            </w:r>
            <w:r>
              <w:rPr>
                <w:rFonts w:ascii="Arial" w:hAnsi="Arial" w:cs="Arial"/>
              </w:rPr>
              <w:t>“F</w:t>
            </w:r>
            <w:r w:rsidRPr="00037EE5">
              <w:rPr>
                <w:rFonts w:ascii="Arial" w:hAnsi="Arial" w:cs="Arial"/>
              </w:rPr>
              <w:t>iesta</w:t>
            </w:r>
            <w:r>
              <w:rPr>
                <w:rFonts w:ascii="Arial" w:hAnsi="Arial" w:cs="Arial"/>
              </w:rPr>
              <w:t xml:space="preserve"> de </w:t>
            </w:r>
            <w:smartTag w:uri="urn:schemas-microsoft-com:office:smarttags" w:element="PersonName">
              <w:smartTagPr>
                <w:attr w:name="ProductID" w:val="la Labranza"/>
              </w:smartTagPr>
              <w:r>
                <w:rPr>
                  <w:rFonts w:ascii="Arial" w:hAnsi="Arial" w:cs="Arial"/>
                </w:rPr>
                <w:t>la L</w:t>
              </w:r>
              <w:r w:rsidRPr="00037EE5">
                <w:rPr>
                  <w:rFonts w:ascii="Arial" w:hAnsi="Arial" w:cs="Arial"/>
                </w:rPr>
                <w:t>abranza</w:t>
              </w:r>
            </w:smartTag>
            <w:r>
              <w:rPr>
                <w:rFonts w:ascii="Arial" w:hAnsi="Arial" w:cs="Arial"/>
              </w:rPr>
              <w:t>”,</w:t>
            </w:r>
            <w:r w:rsidRPr="00037EE5">
              <w:rPr>
                <w:rFonts w:ascii="Arial" w:hAnsi="Arial" w:cs="Arial"/>
              </w:rPr>
              <w:t xml:space="preserve"> que se realiza en febrero de cada a</w:t>
            </w:r>
            <w:r>
              <w:rPr>
                <w:rFonts w:ascii="Arial" w:hAnsi="Arial" w:cs="Arial"/>
              </w:rPr>
              <w:t>ñ</w:t>
            </w:r>
            <w:r w:rsidRPr="00037EE5">
              <w:rPr>
                <w:rFonts w:ascii="Arial" w:hAnsi="Arial" w:cs="Arial"/>
              </w:rPr>
              <w:t xml:space="preserve">o en el </w:t>
            </w:r>
            <w:r>
              <w:rPr>
                <w:rFonts w:ascii="Arial" w:hAnsi="Arial" w:cs="Arial"/>
              </w:rPr>
              <w:t>Departamento</w:t>
            </w:r>
            <w:r w:rsidRPr="00037EE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San R</w:t>
            </w:r>
            <w:r w:rsidRPr="00037EE5">
              <w:rPr>
                <w:rFonts w:ascii="Arial" w:hAnsi="Arial" w:cs="Arial"/>
              </w:rPr>
              <w:t>afael</w:t>
            </w:r>
            <w:r>
              <w:rPr>
                <w:rFonts w:ascii="Arial" w:hAnsi="Arial" w:cs="Arial"/>
              </w:rPr>
              <w:t xml:space="preserve">. </w:t>
            </w:r>
            <w:r w:rsidRPr="00037EE5">
              <w:rPr>
                <w:rFonts w:ascii="Arial" w:hAnsi="Arial" w:cs="Arial"/>
                <w:b/>
              </w:rPr>
              <w:t>(</w:t>
            </w:r>
            <w:proofErr w:type="spellStart"/>
            <w:r w:rsidRPr="00037EE5">
              <w:rPr>
                <w:rFonts w:ascii="Arial" w:hAnsi="Arial" w:cs="Arial"/>
                <w:b/>
              </w:rPr>
              <w:t>Expte</w:t>
            </w:r>
            <w:proofErr w:type="spellEnd"/>
            <w:r w:rsidRPr="00037EE5">
              <w:rPr>
                <w:rFonts w:ascii="Arial" w:hAnsi="Arial" w:cs="Arial"/>
                <w:b/>
              </w:rPr>
              <w:t>. 73181)</w:t>
            </w:r>
            <w:r w:rsidRPr="00037EE5">
              <w:rPr>
                <w:rFonts w:ascii="Arial" w:hAnsi="Arial" w:cs="Arial"/>
              </w:rPr>
              <w:tab/>
            </w:r>
          </w:p>
        </w:tc>
      </w:tr>
      <w:tr w:rsidR="003C2EA3" w:rsidTr="00B346CE">
        <w:tc>
          <w:tcPr>
            <w:tcW w:w="854" w:type="dxa"/>
          </w:tcPr>
          <w:p w:rsidR="003C2EA3" w:rsidRDefault="003C2EA3" w:rsidP="00B346CE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>207-</w:t>
            </w:r>
          </w:p>
        </w:tc>
        <w:tc>
          <w:tcPr>
            <w:tcW w:w="9392" w:type="dxa"/>
            <w:gridSpan w:val="2"/>
          </w:tcPr>
          <w:p w:rsidR="003C2EA3" w:rsidRPr="00037EE5" w:rsidRDefault="003C2EA3" w:rsidP="00B346CE">
            <w:pPr>
              <w:jc w:val="both"/>
              <w:rPr>
                <w:rFonts w:ascii="Arial" w:hAnsi="Arial" w:cs="Arial"/>
              </w:rPr>
            </w:pPr>
            <w:r w:rsidRPr="002E61D9">
              <w:rPr>
                <w:rFonts w:ascii="Arial" w:hAnsi="Arial" w:cs="Arial"/>
                <w:b/>
              </w:rPr>
              <w:t xml:space="preserve">De Turismo, Cultura y Deportes y </w:t>
            </w:r>
            <w:r>
              <w:rPr>
                <w:rFonts w:ascii="Arial" w:hAnsi="Arial" w:cs="Arial"/>
                <w:b/>
              </w:rPr>
              <w:t xml:space="preserve">de </w:t>
            </w:r>
            <w:r w:rsidRPr="002E61D9">
              <w:rPr>
                <w:rFonts w:ascii="Arial" w:hAnsi="Arial" w:cs="Arial"/>
                <w:b/>
              </w:rPr>
              <w:t>Legislación y Asuntos Constitucionales</w:t>
            </w:r>
            <w:r>
              <w:rPr>
                <w:rFonts w:ascii="Arial" w:hAnsi="Arial" w:cs="Arial"/>
              </w:rPr>
              <w:t xml:space="preserve">, </w:t>
            </w:r>
            <w:r w:rsidRPr="003D3C59">
              <w:rPr>
                <w:rFonts w:ascii="Arial" w:hAnsi="Arial" w:cs="Arial"/>
                <w:b/>
              </w:rPr>
              <w:t>en el proyecto de ley venido en revisión</w:t>
            </w:r>
            <w:r>
              <w:rPr>
                <w:rFonts w:ascii="Arial" w:hAnsi="Arial" w:cs="Arial"/>
              </w:rPr>
              <w:t>,</w:t>
            </w:r>
            <w:r>
              <w:t xml:space="preserve"> </w:t>
            </w:r>
            <w:r w:rsidRPr="00037EE5">
              <w:rPr>
                <w:rFonts w:ascii="Arial" w:hAnsi="Arial" w:cs="Arial"/>
              </w:rPr>
              <w:t xml:space="preserve">declarando como bien del Patrimonio Cultural </w:t>
            </w:r>
            <w:r w:rsidRPr="00037EE5">
              <w:rPr>
                <w:rFonts w:ascii="Arial" w:hAnsi="Arial" w:cs="Arial"/>
              </w:rPr>
              <w:lastRenderedPageBreak/>
              <w:t xml:space="preserve">Inmaterial de </w:t>
            </w:r>
            <w:smartTag w:uri="urn:schemas-microsoft-com:office:smarttags" w:element="PersonName">
              <w:smartTagPr>
                <w:attr w:name="ProductID" w:val="la Provincia"/>
              </w:smartTagPr>
              <w:r w:rsidRPr="00037EE5">
                <w:rPr>
                  <w:rFonts w:ascii="Arial" w:hAnsi="Arial" w:cs="Arial"/>
                </w:rPr>
                <w:t xml:space="preserve">la </w:t>
              </w:r>
              <w:r>
                <w:rPr>
                  <w:rFonts w:ascii="Arial" w:hAnsi="Arial" w:cs="Arial"/>
                </w:rPr>
                <w:t>P</w:t>
              </w:r>
              <w:r w:rsidRPr="00037EE5">
                <w:rPr>
                  <w:rFonts w:ascii="Arial" w:hAnsi="Arial" w:cs="Arial"/>
                </w:rPr>
                <w:t>rovincia</w:t>
              </w:r>
            </w:smartTag>
            <w:r>
              <w:rPr>
                <w:rFonts w:ascii="Arial" w:hAnsi="Arial" w:cs="Arial"/>
              </w:rPr>
              <w:t xml:space="preserve"> de Mendoza el evento denominado </w:t>
            </w:r>
            <w:proofErr w:type="spellStart"/>
            <w:r>
              <w:rPr>
                <w:rFonts w:ascii="Arial" w:hAnsi="Arial" w:cs="Arial"/>
              </w:rPr>
              <w:t>F</w:t>
            </w:r>
            <w:r w:rsidRPr="00037EE5">
              <w:rPr>
                <w:rFonts w:ascii="Arial" w:hAnsi="Arial" w:cs="Arial"/>
              </w:rPr>
              <w:t>esta</w:t>
            </w:r>
            <w:proofErr w:type="spellEnd"/>
            <w:r w:rsidRPr="00037EE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I</w:t>
            </w:r>
            <w:r w:rsidRPr="00037EE5">
              <w:rPr>
                <w:rFonts w:ascii="Arial" w:hAnsi="Arial" w:cs="Arial"/>
              </w:rPr>
              <w:t xml:space="preserve">n </w:t>
            </w:r>
            <w:r>
              <w:rPr>
                <w:rFonts w:ascii="Arial" w:hAnsi="Arial" w:cs="Arial"/>
              </w:rPr>
              <w:t>P</w:t>
            </w:r>
            <w:r w:rsidRPr="00037EE5">
              <w:rPr>
                <w:rFonts w:ascii="Arial" w:hAnsi="Arial" w:cs="Arial"/>
              </w:rPr>
              <w:t>iazza</w:t>
            </w:r>
            <w:r>
              <w:rPr>
                <w:rFonts w:ascii="Arial" w:hAnsi="Arial" w:cs="Arial"/>
              </w:rPr>
              <w:t xml:space="preserve">. </w:t>
            </w:r>
            <w:r w:rsidRPr="00037EE5">
              <w:rPr>
                <w:rFonts w:ascii="Arial" w:hAnsi="Arial" w:cs="Arial"/>
                <w:b/>
              </w:rPr>
              <w:t>(</w:t>
            </w:r>
            <w:proofErr w:type="spellStart"/>
            <w:r w:rsidRPr="00037EE5">
              <w:rPr>
                <w:rFonts w:ascii="Arial" w:hAnsi="Arial" w:cs="Arial"/>
                <w:b/>
              </w:rPr>
              <w:t>Expte</w:t>
            </w:r>
            <w:proofErr w:type="spellEnd"/>
            <w:r w:rsidRPr="00037EE5">
              <w:rPr>
                <w:rFonts w:ascii="Arial" w:hAnsi="Arial" w:cs="Arial"/>
                <w:b/>
              </w:rPr>
              <w:t>. 70388)</w:t>
            </w:r>
            <w:r>
              <w:rPr>
                <w:rFonts w:ascii="Arial" w:hAnsi="Arial" w:cs="Arial"/>
              </w:rPr>
              <w:t xml:space="preserve"> </w:t>
            </w:r>
            <w:r w:rsidRPr="00037EE5">
              <w:rPr>
                <w:rFonts w:ascii="Arial" w:hAnsi="Arial" w:cs="Arial"/>
              </w:rPr>
              <w:tab/>
            </w:r>
          </w:p>
        </w:tc>
      </w:tr>
      <w:tr w:rsidR="003C2EA3" w:rsidTr="00B346CE">
        <w:tc>
          <w:tcPr>
            <w:tcW w:w="854" w:type="dxa"/>
          </w:tcPr>
          <w:p w:rsidR="003C2EA3" w:rsidRDefault="003C2EA3" w:rsidP="00B346CE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lastRenderedPageBreak/>
              <w:t>208-</w:t>
            </w:r>
          </w:p>
        </w:tc>
        <w:tc>
          <w:tcPr>
            <w:tcW w:w="9392" w:type="dxa"/>
            <w:gridSpan w:val="2"/>
          </w:tcPr>
          <w:p w:rsidR="003C2EA3" w:rsidRPr="0012449B" w:rsidRDefault="003C2EA3" w:rsidP="00B346CE">
            <w:pPr>
              <w:jc w:val="both"/>
              <w:rPr>
                <w:rFonts w:ascii="Arial" w:hAnsi="Arial" w:cs="Arial"/>
              </w:rPr>
            </w:pPr>
            <w:r w:rsidRPr="002E61D9">
              <w:rPr>
                <w:rFonts w:ascii="Arial" w:hAnsi="Arial" w:cs="Arial"/>
                <w:b/>
              </w:rPr>
              <w:t>De Legislación y Asuntos Constitucionales</w:t>
            </w:r>
            <w:r>
              <w:rPr>
                <w:rFonts w:ascii="Arial" w:hAnsi="Arial" w:cs="Arial"/>
              </w:rPr>
              <w:t xml:space="preserve">, </w:t>
            </w:r>
            <w:r w:rsidRPr="00252A49">
              <w:rPr>
                <w:rFonts w:ascii="Arial" w:hAnsi="Arial" w:cs="Arial"/>
                <w:b/>
              </w:rPr>
              <w:t>en el proyecto de ley venido en revisión</w:t>
            </w:r>
            <w:r>
              <w:rPr>
                <w:rFonts w:ascii="Arial" w:hAnsi="Arial" w:cs="Arial"/>
              </w:rPr>
              <w:t>, creando el C</w:t>
            </w:r>
            <w:r w:rsidRPr="00D35CCC">
              <w:rPr>
                <w:rFonts w:ascii="Arial" w:hAnsi="Arial" w:cs="Arial"/>
              </w:rPr>
              <w:t xml:space="preserve">olegio de </w:t>
            </w:r>
            <w:r>
              <w:rPr>
                <w:rFonts w:ascii="Arial" w:hAnsi="Arial" w:cs="Arial"/>
              </w:rPr>
              <w:t>Té</w:t>
            </w:r>
            <w:r w:rsidRPr="00D35CCC">
              <w:rPr>
                <w:rFonts w:ascii="Arial" w:hAnsi="Arial" w:cs="Arial"/>
              </w:rPr>
              <w:t xml:space="preserve">cnicos en </w:t>
            </w:r>
            <w:r>
              <w:rPr>
                <w:rFonts w:ascii="Arial" w:hAnsi="Arial" w:cs="Arial"/>
              </w:rPr>
              <w:t>H</w:t>
            </w:r>
            <w:r w:rsidRPr="00D35CCC">
              <w:rPr>
                <w:rFonts w:ascii="Arial" w:hAnsi="Arial" w:cs="Arial"/>
              </w:rPr>
              <w:t xml:space="preserve">igiene y </w:t>
            </w:r>
            <w:r>
              <w:rPr>
                <w:rFonts w:ascii="Arial" w:hAnsi="Arial" w:cs="Arial"/>
              </w:rPr>
              <w:t>S</w:t>
            </w:r>
            <w:r w:rsidRPr="00D35CCC">
              <w:rPr>
                <w:rFonts w:ascii="Arial" w:hAnsi="Arial" w:cs="Arial"/>
              </w:rPr>
              <w:t xml:space="preserve">eguridad </w:t>
            </w:r>
            <w:r>
              <w:rPr>
                <w:rFonts w:ascii="Arial" w:hAnsi="Arial" w:cs="Arial"/>
              </w:rPr>
              <w:t>L</w:t>
            </w:r>
            <w:r w:rsidRPr="00D35CCC">
              <w:rPr>
                <w:rFonts w:ascii="Arial" w:hAnsi="Arial" w:cs="Arial"/>
              </w:rPr>
              <w:t>aboral</w:t>
            </w:r>
            <w:r>
              <w:rPr>
                <w:rFonts w:ascii="Arial" w:hAnsi="Arial" w:cs="Arial"/>
              </w:rPr>
              <w:t xml:space="preserve">. </w:t>
            </w:r>
            <w:r w:rsidRPr="00D35CCC">
              <w:rPr>
                <w:rFonts w:ascii="Arial" w:hAnsi="Arial" w:cs="Arial"/>
                <w:b/>
              </w:rPr>
              <w:t>(</w:t>
            </w:r>
            <w:proofErr w:type="spellStart"/>
            <w:r w:rsidRPr="00D35CCC">
              <w:rPr>
                <w:rFonts w:ascii="Arial" w:hAnsi="Arial" w:cs="Arial"/>
                <w:b/>
              </w:rPr>
              <w:t>Expte</w:t>
            </w:r>
            <w:proofErr w:type="spellEnd"/>
            <w:r w:rsidRPr="00D35CCC">
              <w:rPr>
                <w:rFonts w:ascii="Arial" w:hAnsi="Arial" w:cs="Arial"/>
                <w:b/>
              </w:rPr>
              <w:t>. 72305)</w:t>
            </w:r>
            <w:r w:rsidRPr="00D35CCC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 xml:space="preserve"> </w:t>
            </w:r>
          </w:p>
        </w:tc>
      </w:tr>
    </w:tbl>
    <w:p w:rsidR="003C2EA3" w:rsidRDefault="003C2EA3" w:rsidP="003C2EA3">
      <w:pPr>
        <w:rPr>
          <w:sz w:val="10"/>
          <w:szCs w:val="10"/>
        </w:rPr>
      </w:pPr>
    </w:p>
    <w:tbl>
      <w:tblPr>
        <w:tblW w:w="10194" w:type="dxa"/>
        <w:tblInd w:w="-164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18"/>
        <w:gridCol w:w="9676"/>
      </w:tblGrid>
      <w:tr w:rsidR="003C2EA3" w:rsidTr="00B346CE">
        <w:tc>
          <w:tcPr>
            <w:tcW w:w="518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nil"/>
            </w:tcBorders>
          </w:tcPr>
          <w:p w:rsidR="003C2EA3" w:rsidRDefault="003C2EA3" w:rsidP="00B346CE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676" w:type="dxa"/>
            <w:tcBorders>
              <w:top w:val="thinThickSmallGap" w:sz="24" w:space="0" w:color="auto"/>
              <w:left w:val="nil"/>
              <w:bottom w:val="thickThinSmallGap" w:sz="24" w:space="0" w:color="auto"/>
              <w:right w:val="thickThinSmallGap" w:sz="24" w:space="0" w:color="auto"/>
            </w:tcBorders>
          </w:tcPr>
          <w:p w:rsidR="003C2EA3" w:rsidRDefault="003C2EA3" w:rsidP="00B346CE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ASUNTOS PARTICULARES:</w:t>
            </w:r>
          </w:p>
        </w:tc>
      </w:tr>
    </w:tbl>
    <w:p w:rsidR="003C2EA3" w:rsidRDefault="003C2EA3" w:rsidP="003C2EA3">
      <w:pPr>
        <w:rPr>
          <w:sz w:val="10"/>
          <w:szCs w:val="10"/>
        </w:rPr>
      </w:pPr>
    </w:p>
    <w:tbl>
      <w:tblPr>
        <w:tblW w:w="10246" w:type="dxa"/>
        <w:tblInd w:w="-21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56"/>
        <w:gridCol w:w="9590"/>
      </w:tblGrid>
      <w:tr w:rsidR="003C2EA3" w:rsidRPr="00C462FD" w:rsidTr="00B346CE">
        <w:trPr>
          <w:trHeight w:val="659"/>
        </w:trPr>
        <w:tc>
          <w:tcPr>
            <w:tcW w:w="656" w:type="dxa"/>
          </w:tcPr>
          <w:p w:rsidR="003C2EA3" w:rsidRPr="009926D4" w:rsidRDefault="003C2EA3" w:rsidP="00B346CE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>10-</w:t>
            </w:r>
          </w:p>
        </w:tc>
        <w:tc>
          <w:tcPr>
            <w:tcW w:w="9590" w:type="dxa"/>
          </w:tcPr>
          <w:p w:rsidR="003C2EA3" w:rsidRPr="00D35CCC" w:rsidRDefault="003C2EA3" w:rsidP="00B346CE">
            <w:pPr>
              <w:pStyle w:val="NormalWeb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Presidentes de </w:t>
            </w:r>
            <w:smartTag w:uri="urn:schemas-microsoft-com:office:smarttags" w:element="PersonName">
              <w:smartTagPr>
                <w:attr w:name="ProductID" w:val="la Asociaci￳n"/>
              </w:smartTagPr>
              <w:r>
                <w:rPr>
                  <w:rFonts w:ascii="Arial" w:hAnsi="Arial" w:cs="Arial"/>
                </w:rPr>
                <w:t>la Asociación</w:t>
              </w:r>
            </w:smartTag>
            <w:r>
              <w:rPr>
                <w:rFonts w:ascii="Arial" w:hAnsi="Arial" w:cs="Arial"/>
              </w:rPr>
              <w:t xml:space="preserve"> de Técnicos Industriales de Mendoza (ATIM), Colegio de Técnicos de </w:t>
            </w:r>
            <w:smartTag w:uri="urn:schemas-microsoft-com:office:smarttags" w:element="PersonName">
              <w:smartTagPr>
                <w:attr w:name="ProductID" w:val="la Construcci￳n"/>
              </w:smartTagPr>
              <w:r>
                <w:rPr>
                  <w:rFonts w:ascii="Arial" w:hAnsi="Arial" w:cs="Arial"/>
                </w:rPr>
                <w:t>la Construcción</w:t>
              </w:r>
            </w:smartTag>
            <w:r>
              <w:rPr>
                <w:rFonts w:ascii="Arial" w:hAnsi="Arial" w:cs="Arial"/>
              </w:rPr>
              <w:t xml:space="preserve"> e Industria de Mendoza, y Federación Argentina de Colegios Profesionales y Entidades de Técnicos (FACPET), remiten consideraciones sobre el proyecto de ley, creando el C</w:t>
            </w:r>
            <w:r w:rsidRPr="00D35CCC">
              <w:rPr>
                <w:rFonts w:ascii="Arial" w:hAnsi="Arial" w:cs="Arial"/>
              </w:rPr>
              <w:t xml:space="preserve">olegio de </w:t>
            </w:r>
            <w:r>
              <w:rPr>
                <w:rFonts w:ascii="Arial" w:hAnsi="Arial" w:cs="Arial"/>
              </w:rPr>
              <w:t>Té</w:t>
            </w:r>
            <w:r w:rsidRPr="00D35CCC">
              <w:rPr>
                <w:rFonts w:ascii="Arial" w:hAnsi="Arial" w:cs="Arial"/>
              </w:rPr>
              <w:t xml:space="preserve">cnicos en </w:t>
            </w:r>
            <w:r>
              <w:rPr>
                <w:rFonts w:ascii="Arial" w:hAnsi="Arial" w:cs="Arial"/>
              </w:rPr>
              <w:t>H</w:t>
            </w:r>
            <w:r w:rsidRPr="00D35CCC">
              <w:rPr>
                <w:rFonts w:ascii="Arial" w:hAnsi="Arial" w:cs="Arial"/>
              </w:rPr>
              <w:t xml:space="preserve">igiene y </w:t>
            </w:r>
            <w:r>
              <w:rPr>
                <w:rFonts w:ascii="Arial" w:hAnsi="Arial" w:cs="Arial"/>
              </w:rPr>
              <w:t>S</w:t>
            </w:r>
            <w:r w:rsidRPr="00D35CCC">
              <w:rPr>
                <w:rFonts w:ascii="Arial" w:hAnsi="Arial" w:cs="Arial"/>
              </w:rPr>
              <w:t xml:space="preserve">eguridad </w:t>
            </w:r>
            <w:r>
              <w:rPr>
                <w:rFonts w:ascii="Arial" w:hAnsi="Arial" w:cs="Arial"/>
              </w:rPr>
              <w:t>L</w:t>
            </w:r>
            <w:r w:rsidRPr="00D35CCC">
              <w:rPr>
                <w:rFonts w:ascii="Arial" w:hAnsi="Arial" w:cs="Arial"/>
              </w:rPr>
              <w:t>aboral</w:t>
            </w:r>
            <w:r>
              <w:rPr>
                <w:rFonts w:ascii="Arial" w:hAnsi="Arial" w:cs="Arial"/>
              </w:rPr>
              <w:t xml:space="preserve">. </w:t>
            </w:r>
            <w:r w:rsidRPr="00D35CCC">
              <w:rPr>
                <w:rFonts w:ascii="Arial" w:hAnsi="Arial" w:cs="Arial"/>
                <w:b/>
              </w:rPr>
              <w:t>(</w:t>
            </w:r>
            <w:proofErr w:type="spellStart"/>
            <w:r w:rsidRPr="00D35CCC">
              <w:rPr>
                <w:rFonts w:ascii="Arial" w:hAnsi="Arial" w:cs="Arial"/>
                <w:b/>
              </w:rPr>
              <w:t>Expte</w:t>
            </w:r>
            <w:proofErr w:type="spellEnd"/>
            <w:r w:rsidRPr="00D35CCC">
              <w:rPr>
                <w:rFonts w:ascii="Arial" w:hAnsi="Arial" w:cs="Arial"/>
                <w:b/>
              </w:rPr>
              <w:t>. 72305)</w:t>
            </w:r>
            <w:r w:rsidRPr="00D35CCC">
              <w:rPr>
                <w:rFonts w:ascii="Arial" w:hAnsi="Arial" w:cs="Arial"/>
              </w:rPr>
              <w:tab/>
            </w:r>
          </w:p>
        </w:tc>
      </w:tr>
      <w:tr w:rsidR="003C2EA3" w:rsidRPr="00C462FD" w:rsidTr="00B346CE">
        <w:tc>
          <w:tcPr>
            <w:tcW w:w="10246" w:type="dxa"/>
            <w:gridSpan w:val="2"/>
          </w:tcPr>
          <w:p w:rsidR="003C2EA3" w:rsidRPr="009926D4" w:rsidRDefault="003C2EA3" w:rsidP="00B346C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 sus </w:t>
            </w:r>
            <w:proofErr w:type="spellStart"/>
            <w:r>
              <w:rPr>
                <w:rFonts w:ascii="Arial" w:hAnsi="Arial" w:cs="Arial"/>
                <w:b/>
              </w:rPr>
              <w:t>antec</w:t>
            </w:r>
            <w:proofErr w:type="spellEnd"/>
            <w:r>
              <w:rPr>
                <w:rFonts w:ascii="Arial" w:hAnsi="Arial" w:cs="Arial"/>
                <w:b/>
              </w:rPr>
              <w:t xml:space="preserve">. </w:t>
            </w:r>
            <w:proofErr w:type="spellStart"/>
            <w:r>
              <w:rPr>
                <w:rFonts w:ascii="Arial" w:hAnsi="Arial" w:cs="Arial"/>
                <w:b/>
              </w:rPr>
              <w:t>Expte</w:t>
            </w:r>
            <w:proofErr w:type="spellEnd"/>
            <w:r>
              <w:rPr>
                <w:rFonts w:ascii="Arial" w:hAnsi="Arial" w:cs="Arial"/>
                <w:b/>
              </w:rPr>
              <w:t>. 72305 – Despacho 208-</w:t>
            </w:r>
          </w:p>
        </w:tc>
      </w:tr>
      <w:tr w:rsidR="003C2EA3" w:rsidRPr="00C462FD" w:rsidTr="00B346CE">
        <w:trPr>
          <w:trHeight w:val="621"/>
        </w:trPr>
        <w:tc>
          <w:tcPr>
            <w:tcW w:w="656" w:type="dxa"/>
          </w:tcPr>
          <w:p w:rsidR="003C2EA3" w:rsidRPr="00C462FD" w:rsidRDefault="003C2EA3" w:rsidP="00B346CE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>11-</w:t>
            </w:r>
          </w:p>
        </w:tc>
        <w:tc>
          <w:tcPr>
            <w:tcW w:w="9590" w:type="dxa"/>
          </w:tcPr>
          <w:p w:rsidR="003C2EA3" w:rsidRPr="00C462FD" w:rsidRDefault="003C2EA3" w:rsidP="00B346CE">
            <w:pPr>
              <w:pStyle w:val="NormalWeb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Lic. Matías </w:t>
            </w:r>
            <w:proofErr w:type="spellStart"/>
            <w:r>
              <w:rPr>
                <w:rFonts w:ascii="Arial" w:hAnsi="Arial" w:cs="Arial"/>
              </w:rPr>
              <w:t>Aciar</w:t>
            </w:r>
            <w:proofErr w:type="spellEnd"/>
            <w:r>
              <w:rPr>
                <w:rFonts w:ascii="Arial" w:hAnsi="Arial" w:cs="Arial"/>
              </w:rPr>
              <w:t xml:space="preserve"> y otros, remiten adhesiones para la aprobación del proyecto de ley, creando el C</w:t>
            </w:r>
            <w:r w:rsidRPr="00D35CCC">
              <w:rPr>
                <w:rFonts w:ascii="Arial" w:hAnsi="Arial" w:cs="Arial"/>
              </w:rPr>
              <w:t xml:space="preserve">olegio de </w:t>
            </w:r>
            <w:r>
              <w:rPr>
                <w:rFonts w:ascii="Arial" w:hAnsi="Arial" w:cs="Arial"/>
              </w:rPr>
              <w:t>Té</w:t>
            </w:r>
            <w:r w:rsidRPr="00D35CCC">
              <w:rPr>
                <w:rFonts w:ascii="Arial" w:hAnsi="Arial" w:cs="Arial"/>
              </w:rPr>
              <w:t xml:space="preserve">cnicos en </w:t>
            </w:r>
            <w:r>
              <w:rPr>
                <w:rFonts w:ascii="Arial" w:hAnsi="Arial" w:cs="Arial"/>
              </w:rPr>
              <w:t>H</w:t>
            </w:r>
            <w:r w:rsidRPr="00D35CCC">
              <w:rPr>
                <w:rFonts w:ascii="Arial" w:hAnsi="Arial" w:cs="Arial"/>
              </w:rPr>
              <w:t xml:space="preserve">igiene y </w:t>
            </w:r>
            <w:r>
              <w:rPr>
                <w:rFonts w:ascii="Arial" w:hAnsi="Arial" w:cs="Arial"/>
              </w:rPr>
              <w:t>S</w:t>
            </w:r>
            <w:r w:rsidRPr="00D35CCC">
              <w:rPr>
                <w:rFonts w:ascii="Arial" w:hAnsi="Arial" w:cs="Arial"/>
              </w:rPr>
              <w:t xml:space="preserve">eguridad </w:t>
            </w:r>
            <w:r>
              <w:rPr>
                <w:rFonts w:ascii="Arial" w:hAnsi="Arial" w:cs="Arial"/>
              </w:rPr>
              <w:t>L</w:t>
            </w:r>
            <w:r w:rsidRPr="00D35CCC">
              <w:rPr>
                <w:rFonts w:ascii="Arial" w:hAnsi="Arial" w:cs="Arial"/>
              </w:rPr>
              <w:t>aboral</w:t>
            </w:r>
            <w:r>
              <w:rPr>
                <w:rFonts w:ascii="Arial" w:hAnsi="Arial" w:cs="Arial"/>
              </w:rPr>
              <w:t xml:space="preserve">. </w:t>
            </w:r>
            <w:r w:rsidRPr="00D35CCC">
              <w:rPr>
                <w:rFonts w:ascii="Arial" w:hAnsi="Arial" w:cs="Arial"/>
                <w:b/>
              </w:rPr>
              <w:t>(</w:t>
            </w:r>
            <w:proofErr w:type="spellStart"/>
            <w:r w:rsidRPr="00D35CCC">
              <w:rPr>
                <w:rFonts w:ascii="Arial" w:hAnsi="Arial" w:cs="Arial"/>
                <w:b/>
              </w:rPr>
              <w:t>Expte</w:t>
            </w:r>
            <w:proofErr w:type="spellEnd"/>
            <w:r w:rsidRPr="00D35CCC">
              <w:rPr>
                <w:rFonts w:ascii="Arial" w:hAnsi="Arial" w:cs="Arial"/>
                <w:b/>
              </w:rPr>
              <w:t>. 72305)</w:t>
            </w:r>
          </w:p>
        </w:tc>
      </w:tr>
      <w:tr w:rsidR="003C2EA3" w:rsidRPr="00C462FD" w:rsidTr="00B346CE">
        <w:tc>
          <w:tcPr>
            <w:tcW w:w="10246" w:type="dxa"/>
            <w:gridSpan w:val="2"/>
          </w:tcPr>
          <w:p w:rsidR="003C2EA3" w:rsidRPr="00C462FD" w:rsidRDefault="003C2EA3" w:rsidP="00B346C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 sus </w:t>
            </w:r>
            <w:proofErr w:type="spellStart"/>
            <w:r>
              <w:rPr>
                <w:rFonts w:ascii="Arial" w:hAnsi="Arial" w:cs="Arial"/>
                <w:b/>
              </w:rPr>
              <w:t>antec</w:t>
            </w:r>
            <w:proofErr w:type="spellEnd"/>
            <w:r>
              <w:rPr>
                <w:rFonts w:ascii="Arial" w:hAnsi="Arial" w:cs="Arial"/>
                <w:b/>
              </w:rPr>
              <w:t xml:space="preserve">. </w:t>
            </w:r>
            <w:proofErr w:type="spellStart"/>
            <w:r>
              <w:rPr>
                <w:rFonts w:ascii="Arial" w:hAnsi="Arial" w:cs="Arial"/>
                <w:b/>
              </w:rPr>
              <w:t>Expte</w:t>
            </w:r>
            <w:proofErr w:type="spellEnd"/>
            <w:r>
              <w:rPr>
                <w:rFonts w:ascii="Arial" w:hAnsi="Arial" w:cs="Arial"/>
                <w:b/>
              </w:rPr>
              <w:t>. 72305 – Despacho 208-</w:t>
            </w:r>
          </w:p>
        </w:tc>
      </w:tr>
      <w:tr w:rsidR="003C2EA3" w:rsidRPr="00C462FD" w:rsidTr="00B346CE">
        <w:trPr>
          <w:trHeight w:val="621"/>
        </w:trPr>
        <w:tc>
          <w:tcPr>
            <w:tcW w:w="656" w:type="dxa"/>
          </w:tcPr>
          <w:p w:rsidR="003C2EA3" w:rsidRPr="00C462FD" w:rsidRDefault="003C2EA3" w:rsidP="00B346CE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>12-</w:t>
            </w:r>
          </w:p>
        </w:tc>
        <w:tc>
          <w:tcPr>
            <w:tcW w:w="9590" w:type="dxa"/>
          </w:tcPr>
          <w:p w:rsidR="003C2EA3" w:rsidRPr="007962A8" w:rsidRDefault="003C2EA3" w:rsidP="00B346CE">
            <w:pPr>
              <w:pStyle w:val="NormalWeb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Asociación Civil ADAMAS, remite nota en apoyo al proyecto de ley, que </w:t>
            </w:r>
            <w:r w:rsidRPr="007962A8">
              <w:rPr>
                <w:rFonts w:ascii="Arial" w:hAnsi="Arial" w:cs="Arial"/>
              </w:rPr>
              <w:t xml:space="preserve">instituye el </w:t>
            </w:r>
            <w:r>
              <w:rPr>
                <w:rFonts w:ascii="Arial" w:hAnsi="Arial" w:cs="Arial"/>
              </w:rPr>
              <w:t>d</w:t>
            </w:r>
            <w:r w:rsidRPr="007962A8">
              <w:rPr>
                <w:rFonts w:ascii="Arial" w:hAnsi="Arial" w:cs="Arial"/>
              </w:rPr>
              <w:t>ía 19 de</w:t>
            </w:r>
            <w:r>
              <w:rPr>
                <w:rFonts w:ascii="Arial" w:hAnsi="Arial" w:cs="Arial"/>
              </w:rPr>
              <w:t xml:space="preserve"> noviembre de cada año como el “Dí</w:t>
            </w:r>
            <w:r w:rsidRPr="007962A8">
              <w:rPr>
                <w:rFonts w:ascii="Arial" w:hAnsi="Arial" w:cs="Arial"/>
              </w:rPr>
              <w:t xml:space="preserve">a de </w:t>
            </w:r>
            <w:smartTag w:uri="urn:schemas-microsoft-com:office:smarttags" w:element="PersonName">
              <w:smartTagPr>
                <w:attr w:name="ProductID" w:val="la Mujer Emprendedora"/>
              </w:smartTagPr>
              <w:smartTag w:uri="urn:schemas-microsoft-com:office:smarttags" w:element="PersonName">
                <w:smartTagPr>
                  <w:attr w:name="ProductID" w:val="la Mujer"/>
                </w:smartTagPr>
                <w:r w:rsidRPr="007962A8">
                  <w:rPr>
                    <w:rFonts w:ascii="Arial" w:hAnsi="Arial" w:cs="Arial"/>
                  </w:rPr>
                  <w:t xml:space="preserve">la </w:t>
                </w:r>
                <w:r>
                  <w:rPr>
                    <w:rFonts w:ascii="Arial" w:hAnsi="Arial" w:cs="Arial"/>
                  </w:rPr>
                  <w:t>M</w:t>
                </w:r>
                <w:r w:rsidRPr="007962A8">
                  <w:rPr>
                    <w:rFonts w:ascii="Arial" w:hAnsi="Arial" w:cs="Arial"/>
                  </w:rPr>
                  <w:t>ujer</w:t>
                </w:r>
              </w:smartTag>
              <w:r w:rsidRPr="007962A8">
                <w:rPr>
                  <w:rFonts w:ascii="Arial" w:hAnsi="Arial" w:cs="Arial"/>
                </w:rPr>
                <w:t xml:space="preserve"> </w:t>
              </w:r>
              <w:r>
                <w:rPr>
                  <w:rFonts w:ascii="Arial" w:hAnsi="Arial" w:cs="Arial"/>
                </w:rPr>
                <w:t>E</w:t>
              </w:r>
              <w:r w:rsidRPr="007962A8">
                <w:rPr>
                  <w:rFonts w:ascii="Arial" w:hAnsi="Arial" w:cs="Arial"/>
                </w:rPr>
                <w:t>mprendedora</w:t>
              </w:r>
            </w:smartTag>
            <w:r>
              <w:rPr>
                <w:rFonts w:ascii="Arial" w:hAnsi="Arial" w:cs="Arial"/>
              </w:rPr>
              <w:t xml:space="preserve">”. </w:t>
            </w:r>
            <w:r w:rsidRPr="00EC6BF3">
              <w:rPr>
                <w:rFonts w:ascii="Arial" w:hAnsi="Arial" w:cs="Arial"/>
                <w:b/>
              </w:rPr>
              <w:t>(</w:t>
            </w:r>
            <w:proofErr w:type="spellStart"/>
            <w:r w:rsidRPr="00EC6BF3">
              <w:rPr>
                <w:rFonts w:ascii="Arial" w:hAnsi="Arial" w:cs="Arial"/>
                <w:b/>
              </w:rPr>
              <w:t>Expte</w:t>
            </w:r>
            <w:proofErr w:type="spellEnd"/>
            <w:r w:rsidRPr="00EC6BF3">
              <w:rPr>
                <w:rFonts w:ascii="Arial" w:hAnsi="Arial" w:cs="Arial"/>
                <w:b/>
              </w:rPr>
              <w:t>. 72659)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3C2EA3" w:rsidRPr="00C462FD" w:rsidTr="00B346CE">
        <w:tc>
          <w:tcPr>
            <w:tcW w:w="10246" w:type="dxa"/>
            <w:gridSpan w:val="2"/>
          </w:tcPr>
          <w:p w:rsidR="003C2EA3" w:rsidRPr="00C462FD" w:rsidRDefault="003C2EA3" w:rsidP="00B346C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 sus </w:t>
            </w:r>
            <w:proofErr w:type="spellStart"/>
            <w:r>
              <w:rPr>
                <w:rFonts w:ascii="Arial" w:hAnsi="Arial" w:cs="Arial"/>
                <w:b/>
              </w:rPr>
              <w:t>antec</w:t>
            </w:r>
            <w:proofErr w:type="spellEnd"/>
            <w:r>
              <w:rPr>
                <w:rFonts w:ascii="Arial" w:hAnsi="Arial" w:cs="Arial"/>
                <w:b/>
              </w:rPr>
              <w:t xml:space="preserve">. </w:t>
            </w:r>
            <w:proofErr w:type="spellStart"/>
            <w:r>
              <w:rPr>
                <w:rFonts w:ascii="Arial" w:hAnsi="Arial" w:cs="Arial"/>
                <w:b/>
              </w:rPr>
              <w:t>Expte</w:t>
            </w:r>
            <w:proofErr w:type="spellEnd"/>
            <w:r>
              <w:rPr>
                <w:rFonts w:ascii="Arial" w:hAnsi="Arial" w:cs="Arial"/>
                <w:b/>
              </w:rPr>
              <w:t>. 72659 -Despacho 188 -</w:t>
            </w:r>
          </w:p>
        </w:tc>
      </w:tr>
    </w:tbl>
    <w:p w:rsidR="003C2EA3" w:rsidRDefault="003C2EA3" w:rsidP="003C2EA3">
      <w:pPr>
        <w:rPr>
          <w:sz w:val="10"/>
          <w:szCs w:val="10"/>
        </w:rPr>
      </w:pPr>
    </w:p>
    <w:tbl>
      <w:tblPr>
        <w:tblW w:w="10196" w:type="dxa"/>
        <w:tblInd w:w="-16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196"/>
      </w:tblGrid>
      <w:tr w:rsidR="003C2EA3" w:rsidRPr="00130D97" w:rsidTr="00B346CE">
        <w:tblPrEx>
          <w:tblCellMar>
            <w:top w:w="0" w:type="dxa"/>
            <w:bottom w:w="0" w:type="dxa"/>
          </w:tblCellMar>
        </w:tblPrEx>
        <w:tc>
          <w:tcPr>
            <w:tcW w:w="10196" w:type="dxa"/>
          </w:tcPr>
          <w:p w:rsidR="003C2EA3" w:rsidRPr="00130D97" w:rsidRDefault="003C2EA3" w:rsidP="00B346CE">
            <w:pPr>
              <w:jc w:val="both"/>
              <w:rPr>
                <w:rFonts w:ascii="Arial" w:hAnsi="Arial" w:cs="Arial"/>
                <w:b/>
                <w:bCs/>
              </w:rPr>
            </w:pPr>
            <w:r w:rsidRPr="00F8764B">
              <w:rPr>
                <w:rFonts w:ascii="Arial" w:hAnsi="Arial" w:cs="Arial"/>
                <w:b/>
                <w:bCs/>
                <w:lang w:val="es-ES"/>
              </w:rPr>
              <w:t xml:space="preserve">        </w:t>
            </w:r>
            <w:r w:rsidRPr="00130D97">
              <w:rPr>
                <w:rFonts w:ascii="Arial" w:hAnsi="Arial" w:cs="Arial"/>
                <w:b/>
                <w:bCs/>
              </w:rPr>
              <w:t>PROYECTOS:</w:t>
            </w:r>
          </w:p>
        </w:tc>
      </w:tr>
    </w:tbl>
    <w:p w:rsidR="003C2EA3" w:rsidRDefault="003C2EA3" w:rsidP="003C2EA3">
      <w:pPr>
        <w:rPr>
          <w:sz w:val="10"/>
          <w:szCs w:val="10"/>
        </w:rPr>
      </w:pPr>
      <w:r>
        <w:rPr>
          <w:sz w:val="10"/>
          <w:szCs w:val="10"/>
        </w:rPr>
        <w:t xml:space="preserve"> </w:t>
      </w:r>
    </w:p>
    <w:tbl>
      <w:tblPr>
        <w:tblW w:w="10246" w:type="dxa"/>
        <w:tblInd w:w="-214" w:type="dxa"/>
        <w:tblCellMar>
          <w:left w:w="70" w:type="dxa"/>
          <w:right w:w="70" w:type="dxa"/>
        </w:tblCellMar>
        <w:tblLook w:val="04A0"/>
      </w:tblPr>
      <w:tblGrid>
        <w:gridCol w:w="656"/>
        <w:gridCol w:w="9590"/>
      </w:tblGrid>
      <w:tr w:rsidR="003C2EA3" w:rsidRPr="00F231D3" w:rsidTr="00B346CE">
        <w:trPr>
          <w:trHeight w:val="621"/>
        </w:trPr>
        <w:tc>
          <w:tcPr>
            <w:tcW w:w="656" w:type="dxa"/>
          </w:tcPr>
          <w:p w:rsidR="003C2EA3" w:rsidRPr="00A74D48" w:rsidRDefault="003C2EA3" w:rsidP="00B346CE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>13</w:t>
            </w:r>
            <w:r w:rsidRPr="00A74D48">
              <w:rPr>
                <w:rFonts w:ascii="Arial" w:hAnsi="Arial" w:cs="Arial"/>
                <w:b/>
                <w:bCs/>
                <w:lang w:val="es-ES"/>
              </w:rPr>
              <w:t>-</w:t>
            </w:r>
          </w:p>
        </w:tc>
        <w:tc>
          <w:tcPr>
            <w:tcW w:w="9590" w:type="dxa"/>
          </w:tcPr>
          <w:p w:rsidR="003C2EA3" w:rsidRPr="00345409" w:rsidRDefault="003C2EA3" w:rsidP="00B346CE">
            <w:pPr>
              <w:pStyle w:val="NormalWeb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 Resolución con fundamentos de </w:t>
            </w:r>
            <w:smartTag w:uri="urn:schemas-microsoft-com:office:smarttags" w:element="PersonName">
              <w:smartTagPr>
                <w:attr w:name="ProductID" w:val="la Senadora Mar￭a"/>
              </w:smartTagPr>
              <w:r>
                <w:rPr>
                  <w:rFonts w:ascii="Arial" w:hAnsi="Arial" w:cs="Arial"/>
                </w:rPr>
                <w:t>la Senadora María</w:t>
              </w:r>
            </w:smartTag>
            <w:r>
              <w:rPr>
                <w:rFonts w:ascii="Arial" w:hAnsi="Arial" w:cs="Arial"/>
              </w:rPr>
              <w:t xml:space="preserve"> Fernanda </w:t>
            </w:r>
            <w:proofErr w:type="spellStart"/>
            <w:r>
              <w:rPr>
                <w:rFonts w:ascii="Arial" w:hAnsi="Arial" w:cs="Arial"/>
              </w:rPr>
              <w:t>Lacoste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 w:rsidRPr="00345409">
              <w:rPr>
                <w:rFonts w:ascii="Arial" w:hAnsi="Arial" w:cs="Arial"/>
              </w:rPr>
              <w:t>declararando</w:t>
            </w:r>
            <w:proofErr w:type="spellEnd"/>
            <w:r w:rsidRPr="00345409">
              <w:rPr>
                <w:rFonts w:ascii="Arial" w:hAnsi="Arial" w:cs="Arial"/>
              </w:rPr>
              <w:t xml:space="preserve"> de interés de esta </w:t>
            </w:r>
            <w:r>
              <w:rPr>
                <w:rFonts w:ascii="Arial" w:hAnsi="Arial" w:cs="Arial"/>
              </w:rPr>
              <w:t>H</w:t>
            </w:r>
            <w:r w:rsidRPr="00345409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>Cámara la obra de teatro el “P</w:t>
            </w:r>
            <w:r w:rsidRPr="00345409">
              <w:rPr>
                <w:rFonts w:ascii="Arial" w:hAnsi="Arial" w:cs="Arial"/>
              </w:rPr>
              <w:t xml:space="preserve">rincipio de </w:t>
            </w:r>
            <w:proofErr w:type="spellStart"/>
            <w:r>
              <w:rPr>
                <w:rFonts w:ascii="Arial" w:hAnsi="Arial" w:cs="Arial"/>
              </w:rPr>
              <w:t>A</w:t>
            </w:r>
            <w:r w:rsidRPr="00345409">
              <w:rPr>
                <w:rFonts w:ascii="Arial" w:hAnsi="Arial" w:cs="Arial"/>
              </w:rPr>
              <w:t>rquímides</w:t>
            </w:r>
            <w:proofErr w:type="spellEnd"/>
            <w:r>
              <w:rPr>
                <w:rFonts w:ascii="Arial" w:hAnsi="Arial" w:cs="Arial"/>
              </w:rPr>
              <w:t>”</w:t>
            </w:r>
            <w:r w:rsidRPr="00345409">
              <w:rPr>
                <w:rFonts w:ascii="Arial" w:hAnsi="Arial" w:cs="Arial"/>
              </w:rPr>
              <w:t xml:space="preserve"> dirigida en </w:t>
            </w:r>
            <w:r>
              <w:rPr>
                <w:rFonts w:ascii="Arial" w:hAnsi="Arial" w:cs="Arial"/>
              </w:rPr>
              <w:t>M</w:t>
            </w:r>
            <w:r w:rsidRPr="00345409">
              <w:rPr>
                <w:rFonts w:ascii="Arial" w:hAnsi="Arial" w:cs="Arial"/>
              </w:rPr>
              <w:t xml:space="preserve">endoza por </w:t>
            </w:r>
            <w:r>
              <w:rPr>
                <w:rFonts w:ascii="Arial" w:hAnsi="Arial" w:cs="Arial"/>
              </w:rPr>
              <w:t>el Director A</w:t>
            </w:r>
            <w:r w:rsidRPr="00345409">
              <w:rPr>
                <w:rFonts w:ascii="Arial" w:hAnsi="Arial" w:cs="Arial"/>
              </w:rPr>
              <w:t xml:space="preserve">lejandro </w:t>
            </w:r>
            <w:proofErr w:type="spellStart"/>
            <w:r>
              <w:rPr>
                <w:rFonts w:ascii="Arial" w:hAnsi="Arial" w:cs="Arial"/>
              </w:rPr>
              <w:t>C</w:t>
            </w:r>
            <w:r w:rsidRPr="00345409">
              <w:rPr>
                <w:rFonts w:ascii="Arial" w:hAnsi="Arial" w:cs="Arial"/>
              </w:rPr>
              <w:t>onte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  <w:r w:rsidRPr="00345409">
              <w:rPr>
                <w:rFonts w:ascii="Arial" w:hAnsi="Arial" w:cs="Arial"/>
                <w:b/>
              </w:rPr>
              <w:t>(</w:t>
            </w:r>
            <w:proofErr w:type="spellStart"/>
            <w:r w:rsidRPr="00345409">
              <w:rPr>
                <w:rFonts w:ascii="Arial" w:hAnsi="Arial" w:cs="Arial"/>
                <w:b/>
              </w:rPr>
              <w:t>Expte</w:t>
            </w:r>
            <w:proofErr w:type="spellEnd"/>
            <w:r w:rsidRPr="00345409">
              <w:rPr>
                <w:rFonts w:ascii="Arial" w:hAnsi="Arial" w:cs="Arial"/>
                <w:b/>
              </w:rPr>
              <w:t>. 73632)</w:t>
            </w:r>
            <w:r w:rsidRPr="00345409">
              <w:rPr>
                <w:rFonts w:ascii="Arial" w:hAnsi="Arial" w:cs="Arial"/>
              </w:rPr>
              <w:tab/>
            </w:r>
          </w:p>
        </w:tc>
      </w:tr>
      <w:tr w:rsidR="003C2EA3" w:rsidRPr="00F231D3" w:rsidTr="00B346CE">
        <w:tc>
          <w:tcPr>
            <w:tcW w:w="10246" w:type="dxa"/>
            <w:gridSpan w:val="2"/>
          </w:tcPr>
          <w:p w:rsidR="003C2EA3" w:rsidRPr="00A74D48" w:rsidRDefault="003C2EA3" w:rsidP="00B346C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  <w:r w:rsidRPr="00A74D48">
              <w:rPr>
                <w:rFonts w:ascii="Arial" w:hAnsi="Arial" w:cs="Arial"/>
                <w:b/>
              </w:rPr>
              <w:t xml:space="preserve">A </w:t>
            </w:r>
            <w:r w:rsidRPr="00405C9C">
              <w:rPr>
                <w:rFonts w:ascii="Arial" w:hAnsi="Arial" w:cs="Arial"/>
                <w:b/>
              </w:rPr>
              <w:t>Turismo, Cultura y Deportes</w:t>
            </w:r>
          </w:p>
        </w:tc>
      </w:tr>
      <w:tr w:rsidR="003C2EA3" w:rsidRPr="0087245A" w:rsidTr="00B346CE">
        <w:trPr>
          <w:trHeight w:val="296"/>
        </w:trPr>
        <w:tc>
          <w:tcPr>
            <w:tcW w:w="656" w:type="dxa"/>
          </w:tcPr>
          <w:p w:rsidR="003C2EA3" w:rsidRPr="00A74D48" w:rsidRDefault="003C2EA3" w:rsidP="00B346CE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>14-</w:t>
            </w:r>
          </w:p>
        </w:tc>
        <w:tc>
          <w:tcPr>
            <w:tcW w:w="9590" w:type="dxa"/>
          </w:tcPr>
          <w:p w:rsidR="003C2EA3" w:rsidRPr="00345409" w:rsidRDefault="003C2EA3" w:rsidP="00B346C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 Declaración con fundamentos del Senador Adolfo Bermejo, expresando beneplácito de esta H. Cá</w:t>
            </w:r>
            <w:r w:rsidRPr="00345409">
              <w:rPr>
                <w:rFonts w:ascii="Arial" w:hAnsi="Arial" w:cs="Arial"/>
              </w:rPr>
              <w:t>mara por la certificaci</w:t>
            </w:r>
            <w:r>
              <w:rPr>
                <w:rFonts w:ascii="Arial" w:hAnsi="Arial" w:cs="Arial"/>
              </w:rPr>
              <w:t>ó</w:t>
            </w:r>
            <w:r w:rsidRPr="00345409">
              <w:rPr>
                <w:rFonts w:ascii="Arial" w:hAnsi="Arial" w:cs="Arial"/>
              </w:rPr>
              <w:t xml:space="preserve">n de calidad que realiza </w:t>
            </w:r>
            <w:smartTag w:uri="urn:schemas-microsoft-com:office:smarttags" w:element="PersonName">
              <w:smartTagPr>
                <w:attr w:name="ProductID" w:val="la Municipalidad"/>
              </w:smartTagPr>
              <w:r w:rsidRPr="00345409">
                <w:rPr>
                  <w:rFonts w:ascii="Arial" w:hAnsi="Arial" w:cs="Arial"/>
                </w:rPr>
                <w:t xml:space="preserve">la </w:t>
              </w:r>
              <w:r>
                <w:rPr>
                  <w:rFonts w:ascii="Arial" w:hAnsi="Arial" w:cs="Arial"/>
                </w:rPr>
                <w:t>M</w:t>
              </w:r>
              <w:r w:rsidRPr="00345409">
                <w:rPr>
                  <w:rFonts w:ascii="Arial" w:hAnsi="Arial" w:cs="Arial"/>
                </w:rPr>
                <w:t>unicipalidad</w:t>
              </w:r>
            </w:smartTag>
            <w:r w:rsidRPr="00345409">
              <w:rPr>
                <w:rFonts w:ascii="Arial" w:hAnsi="Arial" w:cs="Arial"/>
              </w:rPr>
              <w:t xml:space="preserve"> de </w:t>
            </w:r>
            <w:r>
              <w:rPr>
                <w:rFonts w:ascii="Arial" w:hAnsi="Arial" w:cs="Arial"/>
              </w:rPr>
              <w:t>M</w:t>
            </w:r>
            <w:r w:rsidRPr="00345409">
              <w:rPr>
                <w:rFonts w:ascii="Arial" w:hAnsi="Arial" w:cs="Arial"/>
              </w:rPr>
              <w:t>aip</w:t>
            </w:r>
            <w:r>
              <w:rPr>
                <w:rFonts w:ascii="Arial" w:hAnsi="Arial" w:cs="Arial"/>
              </w:rPr>
              <w:t>ú desde el añ</w:t>
            </w:r>
            <w:r w:rsidRPr="00345409">
              <w:rPr>
                <w:rFonts w:ascii="Arial" w:hAnsi="Arial" w:cs="Arial"/>
              </w:rPr>
              <w:t xml:space="preserve">o 2005 en </w:t>
            </w:r>
            <w:r>
              <w:rPr>
                <w:rFonts w:ascii="Arial" w:hAnsi="Arial" w:cs="Arial"/>
              </w:rPr>
              <w:t>á</w:t>
            </w:r>
            <w:r w:rsidRPr="00345409">
              <w:rPr>
                <w:rFonts w:ascii="Arial" w:hAnsi="Arial" w:cs="Arial"/>
              </w:rPr>
              <w:t>reas de su dependencia.</w:t>
            </w:r>
            <w:r>
              <w:rPr>
                <w:rFonts w:ascii="Arial" w:hAnsi="Arial" w:cs="Arial"/>
              </w:rPr>
              <w:t xml:space="preserve"> </w:t>
            </w:r>
            <w:r w:rsidRPr="00345409">
              <w:rPr>
                <w:rFonts w:ascii="Arial" w:hAnsi="Arial" w:cs="Arial"/>
                <w:b/>
              </w:rPr>
              <w:t>(</w:t>
            </w:r>
            <w:proofErr w:type="spellStart"/>
            <w:r w:rsidRPr="00345409">
              <w:rPr>
                <w:rFonts w:ascii="Arial" w:hAnsi="Arial" w:cs="Arial"/>
                <w:b/>
              </w:rPr>
              <w:t>Expte</w:t>
            </w:r>
            <w:proofErr w:type="spellEnd"/>
            <w:r w:rsidRPr="00345409">
              <w:rPr>
                <w:rFonts w:ascii="Arial" w:hAnsi="Arial" w:cs="Arial"/>
                <w:b/>
              </w:rPr>
              <w:t>. 73639)</w:t>
            </w:r>
            <w:r w:rsidRPr="00345409">
              <w:rPr>
                <w:rFonts w:ascii="Arial" w:hAnsi="Arial" w:cs="Arial"/>
              </w:rPr>
              <w:tab/>
            </w:r>
          </w:p>
        </w:tc>
      </w:tr>
      <w:tr w:rsidR="003C2EA3" w:rsidRPr="0087245A" w:rsidTr="00B346CE">
        <w:tc>
          <w:tcPr>
            <w:tcW w:w="10246" w:type="dxa"/>
            <w:gridSpan w:val="2"/>
          </w:tcPr>
          <w:p w:rsidR="003C2EA3" w:rsidRPr="00A74D48" w:rsidRDefault="003C2EA3" w:rsidP="00B346C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  <w:r w:rsidRPr="00A74D48">
              <w:rPr>
                <w:rFonts w:ascii="Arial" w:hAnsi="Arial" w:cs="Arial"/>
                <w:b/>
              </w:rPr>
              <w:t>A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5B045D">
              <w:rPr>
                <w:rFonts w:ascii="Arial" w:hAnsi="Arial" w:cs="Arial"/>
                <w:b/>
              </w:rPr>
              <w:t xml:space="preserve">Reforma </w:t>
            </w:r>
            <w:r>
              <w:rPr>
                <w:rFonts w:ascii="Arial" w:hAnsi="Arial" w:cs="Arial"/>
                <w:b/>
              </w:rPr>
              <w:t>d</w:t>
            </w:r>
            <w:r w:rsidRPr="005B045D">
              <w:rPr>
                <w:rFonts w:ascii="Arial" w:hAnsi="Arial" w:cs="Arial"/>
                <w:b/>
              </w:rPr>
              <w:t>el Estado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3C2EA3" w:rsidRPr="0087245A" w:rsidTr="00B346CE">
        <w:trPr>
          <w:trHeight w:val="290"/>
        </w:trPr>
        <w:tc>
          <w:tcPr>
            <w:tcW w:w="656" w:type="dxa"/>
          </w:tcPr>
          <w:p w:rsidR="003C2EA3" w:rsidRPr="00A74D48" w:rsidRDefault="003C2EA3" w:rsidP="00B346CE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>15-</w:t>
            </w:r>
          </w:p>
        </w:tc>
        <w:tc>
          <w:tcPr>
            <w:tcW w:w="9590" w:type="dxa"/>
          </w:tcPr>
          <w:p w:rsidR="003C2EA3" w:rsidRPr="000F1D61" w:rsidRDefault="003C2EA3" w:rsidP="00B346CE">
            <w:pPr>
              <w:pStyle w:val="NormalWeb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 Resolución con fundamentos del Senador Adolfo Bermejo, otorgando una distinció</w:t>
            </w:r>
            <w:r w:rsidRPr="000F1D61">
              <w:rPr>
                <w:rFonts w:ascii="Arial" w:hAnsi="Arial" w:cs="Arial"/>
              </w:rPr>
              <w:t xml:space="preserve">n de esta </w:t>
            </w:r>
            <w:r>
              <w:rPr>
                <w:rFonts w:ascii="Arial" w:hAnsi="Arial" w:cs="Arial"/>
              </w:rPr>
              <w:t>H.</w:t>
            </w:r>
            <w:r w:rsidRPr="000F1D6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Cá</w:t>
            </w:r>
            <w:r w:rsidRPr="000F1D61">
              <w:rPr>
                <w:rFonts w:ascii="Arial" w:hAnsi="Arial" w:cs="Arial"/>
              </w:rPr>
              <w:t>mara a jóvenes d</w:t>
            </w:r>
            <w:r>
              <w:rPr>
                <w:rFonts w:ascii="Arial" w:hAnsi="Arial" w:cs="Arial"/>
              </w:rPr>
              <w:t xml:space="preserve">eportistas mendocinos que lucirán la camiseta de </w:t>
            </w:r>
            <w:smartTag w:uri="urn:schemas-microsoft-com:office:smarttags" w:element="PersonName">
              <w:smartTagPr>
                <w:attr w:name="ProductID" w:val="la Selecci￳n Argentina"/>
              </w:smartTagPr>
              <w:smartTag w:uri="urn:schemas-microsoft-com:office:smarttags" w:element="PersonName">
                <w:smartTagPr>
                  <w:attr w:name="ProductID" w:val="la Selecci￳n"/>
                </w:smartTagPr>
                <w:r>
                  <w:rPr>
                    <w:rFonts w:ascii="Arial" w:hAnsi="Arial" w:cs="Arial"/>
                  </w:rPr>
                  <w:t>la S</w:t>
                </w:r>
                <w:r w:rsidRPr="000F1D61">
                  <w:rPr>
                    <w:rFonts w:ascii="Arial" w:hAnsi="Arial" w:cs="Arial"/>
                  </w:rPr>
                  <w:t>elecci</w:t>
                </w:r>
                <w:r>
                  <w:rPr>
                    <w:rFonts w:ascii="Arial" w:hAnsi="Arial" w:cs="Arial"/>
                  </w:rPr>
                  <w:t>ó</w:t>
                </w:r>
                <w:r w:rsidRPr="000F1D61">
                  <w:rPr>
                    <w:rFonts w:ascii="Arial" w:hAnsi="Arial" w:cs="Arial"/>
                  </w:rPr>
                  <w:t>n</w:t>
                </w:r>
              </w:smartTag>
              <w:r w:rsidRPr="000F1D61">
                <w:rPr>
                  <w:rFonts w:ascii="Arial" w:hAnsi="Arial" w:cs="Arial"/>
                </w:rPr>
                <w:t xml:space="preserve"> </w:t>
              </w:r>
              <w:r>
                <w:rPr>
                  <w:rFonts w:ascii="Arial" w:hAnsi="Arial" w:cs="Arial"/>
                </w:rPr>
                <w:t>A</w:t>
              </w:r>
              <w:r w:rsidRPr="000F1D61">
                <w:rPr>
                  <w:rFonts w:ascii="Arial" w:hAnsi="Arial" w:cs="Arial"/>
                </w:rPr>
                <w:t>rgentina</w:t>
              </w:r>
            </w:smartTag>
            <w:r w:rsidRPr="000F1D61">
              <w:rPr>
                <w:rFonts w:ascii="Arial" w:hAnsi="Arial" w:cs="Arial"/>
              </w:rPr>
              <w:t xml:space="preserve"> en el </w:t>
            </w:r>
            <w:r>
              <w:rPr>
                <w:rFonts w:ascii="Arial" w:hAnsi="Arial" w:cs="Arial"/>
              </w:rPr>
              <w:t>Ca</w:t>
            </w:r>
            <w:r w:rsidRPr="000F1D61">
              <w:rPr>
                <w:rFonts w:ascii="Arial" w:hAnsi="Arial" w:cs="Arial"/>
              </w:rPr>
              <w:t xml:space="preserve">mpeonato </w:t>
            </w:r>
            <w:r>
              <w:rPr>
                <w:rFonts w:ascii="Arial" w:hAnsi="Arial" w:cs="Arial"/>
              </w:rPr>
              <w:t>S</w:t>
            </w:r>
            <w:r w:rsidRPr="000F1D61">
              <w:rPr>
                <w:rFonts w:ascii="Arial" w:hAnsi="Arial" w:cs="Arial"/>
              </w:rPr>
              <w:t xml:space="preserve">udamericano de </w:t>
            </w:r>
            <w:proofErr w:type="spellStart"/>
            <w:r>
              <w:rPr>
                <w:rFonts w:ascii="Arial" w:hAnsi="Arial" w:cs="Arial"/>
              </w:rPr>
              <w:t>H</w:t>
            </w:r>
            <w:r w:rsidRPr="000F1D61">
              <w:rPr>
                <w:rFonts w:ascii="Arial" w:hAnsi="Arial" w:cs="Arial"/>
              </w:rPr>
              <w:t>andball</w:t>
            </w:r>
            <w:proofErr w:type="spellEnd"/>
            <w:r w:rsidRPr="000F1D6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U16 que se disputará</w:t>
            </w:r>
            <w:r w:rsidRPr="000F1D61">
              <w:rPr>
                <w:rFonts w:ascii="Arial" w:hAnsi="Arial" w:cs="Arial"/>
              </w:rPr>
              <w:t xml:space="preserve"> en </w:t>
            </w:r>
            <w:r>
              <w:rPr>
                <w:rFonts w:ascii="Arial" w:hAnsi="Arial" w:cs="Arial"/>
              </w:rPr>
              <w:t>M</w:t>
            </w:r>
            <w:r w:rsidRPr="000F1D61">
              <w:rPr>
                <w:rFonts w:ascii="Arial" w:hAnsi="Arial" w:cs="Arial"/>
              </w:rPr>
              <w:t>aip</w:t>
            </w:r>
            <w:r>
              <w:rPr>
                <w:rFonts w:ascii="Arial" w:hAnsi="Arial" w:cs="Arial"/>
              </w:rPr>
              <w:t>ú</w:t>
            </w:r>
            <w:r w:rsidRPr="000F1D6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M</w:t>
            </w:r>
            <w:r w:rsidRPr="000F1D61">
              <w:rPr>
                <w:rFonts w:ascii="Arial" w:hAnsi="Arial" w:cs="Arial"/>
              </w:rPr>
              <w:t>endoza.</w:t>
            </w:r>
            <w:r>
              <w:rPr>
                <w:rFonts w:ascii="Arial" w:hAnsi="Arial" w:cs="Arial"/>
              </w:rPr>
              <w:t xml:space="preserve"> </w:t>
            </w:r>
            <w:r w:rsidRPr="000F1D61">
              <w:rPr>
                <w:rFonts w:ascii="Arial" w:hAnsi="Arial" w:cs="Arial"/>
                <w:b/>
              </w:rPr>
              <w:t>(</w:t>
            </w:r>
            <w:proofErr w:type="spellStart"/>
            <w:r w:rsidRPr="000F1D61">
              <w:rPr>
                <w:rFonts w:ascii="Arial" w:hAnsi="Arial" w:cs="Arial"/>
                <w:b/>
              </w:rPr>
              <w:t>Expte</w:t>
            </w:r>
            <w:proofErr w:type="spellEnd"/>
            <w:r w:rsidRPr="000F1D61">
              <w:rPr>
                <w:rFonts w:ascii="Arial" w:hAnsi="Arial" w:cs="Arial"/>
                <w:b/>
              </w:rPr>
              <w:t>. 73640)</w:t>
            </w:r>
          </w:p>
        </w:tc>
      </w:tr>
      <w:tr w:rsidR="003C2EA3" w:rsidRPr="0087245A" w:rsidTr="00B346CE">
        <w:tc>
          <w:tcPr>
            <w:tcW w:w="10246" w:type="dxa"/>
            <w:gridSpan w:val="2"/>
          </w:tcPr>
          <w:p w:rsidR="003C2EA3" w:rsidRPr="00A74D48" w:rsidRDefault="003C2EA3" w:rsidP="00B346C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  <w:r w:rsidRPr="00A74D48">
              <w:rPr>
                <w:rFonts w:ascii="Arial" w:hAnsi="Arial" w:cs="Arial"/>
                <w:b/>
              </w:rPr>
              <w:t>A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405C9C">
              <w:rPr>
                <w:rFonts w:ascii="Arial" w:hAnsi="Arial" w:cs="Arial"/>
                <w:b/>
              </w:rPr>
              <w:t>Turismo, Cultura y Deportes</w:t>
            </w:r>
          </w:p>
        </w:tc>
      </w:tr>
      <w:tr w:rsidR="003C2EA3" w:rsidRPr="00663E16" w:rsidTr="00B346CE">
        <w:tc>
          <w:tcPr>
            <w:tcW w:w="656" w:type="dxa"/>
          </w:tcPr>
          <w:p w:rsidR="003C2EA3" w:rsidRPr="00A74D48" w:rsidRDefault="003C2EA3" w:rsidP="00B346CE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>16-</w:t>
            </w:r>
          </w:p>
        </w:tc>
        <w:tc>
          <w:tcPr>
            <w:tcW w:w="9590" w:type="dxa"/>
          </w:tcPr>
          <w:p w:rsidR="003C2EA3" w:rsidRPr="00630314" w:rsidRDefault="003C2EA3" w:rsidP="00B346CE">
            <w:pPr>
              <w:pStyle w:val="NormalWeb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 Resolución con fundamentos de los Senadores Lucas Quesada y Adrián Reche, solicitando al P</w:t>
            </w:r>
            <w:r w:rsidRPr="00630314">
              <w:rPr>
                <w:rFonts w:ascii="Arial" w:hAnsi="Arial" w:cs="Arial"/>
              </w:rPr>
              <w:t xml:space="preserve">oder </w:t>
            </w:r>
            <w:r>
              <w:rPr>
                <w:rFonts w:ascii="Arial" w:hAnsi="Arial" w:cs="Arial"/>
              </w:rPr>
              <w:t>E</w:t>
            </w:r>
            <w:r w:rsidRPr="00630314">
              <w:rPr>
                <w:rFonts w:ascii="Arial" w:hAnsi="Arial" w:cs="Arial"/>
              </w:rPr>
              <w:t xml:space="preserve">jecutivo realice los actos útiles tendientes a establecer una tarifa diferenciada de energía eléctrica para el </w:t>
            </w:r>
            <w:r>
              <w:rPr>
                <w:rFonts w:ascii="Arial" w:hAnsi="Arial" w:cs="Arial"/>
              </w:rPr>
              <w:t>Departamento S</w:t>
            </w:r>
            <w:r w:rsidRPr="00630314">
              <w:rPr>
                <w:rFonts w:ascii="Arial" w:hAnsi="Arial" w:cs="Arial"/>
              </w:rPr>
              <w:t xml:space="preserve">an </w:t>
            </w:r>
            <w:r>
              <w:rPr>
                <w:rFonts w:ascii="Arial" w:hAnsi="Arial" w:cs="Arial"/>
              </w:rPr>
              <w:t>R</w:t>
            </w:r>
            <w:r w:rsidRPr="00630314">
              <w:rPr>
                <w:rFonts w:ascii="Arial" w:hAnsi="Arial" w:cs="Arial"/>
              </w:rPr>
              <w:t>afael.</w:t>
            </w:r>
            <w:r>
              <w:rPr>
                <w:rFonts w:ascii="Arial" w:hAnsi="Arial" w:cs="Arial"/>
              </w:rPr>
              <w:t xml:space="preserve"> </w:t>
            </w:r>
            <w:r w:rsidRPr="00B92517">
              <w:rPr>
                <w:rFonts w:ascii="Arial" w:hAnsi="Arial" w:cs="Arial"/>
                <w:b/>
              </w:rPr>
              <w:t>(</w:t>
            </w:r>
            <w:proofErr w:type="spellStart"/>
            <w:r w:rsidRPr="00B92517">
              <w:rPr>
                <w:rFonts w:ascii="Arial" w:hAnsi="Arial" w:cs="Arial"/>
                <w:b/>
              </w:rPr>
              <w:t>Expte</w:t>
            </w:r>
            <w:proofErr w:type="spellEnd"/>
            <w:r w:rsidRPr="00B92517">
              <w:rPr>
                <w:rFonts w:ascii="Arial" w:hAnsi="Arial" w:cs="Arial"/>
                <w:b/>
              </w:rPr>
              <w:t>. 73644)</w:t>
            </w:r>
            <w:r w:rsidRPr="00630314">
              <w:rPr>
                <w:rFonts w:ascii="Arial" w:hAnsi="Arial" w:cs="Arial"/>
              </w:rPr>
              <w:tab/>
            </w:r>
          </w:p>
        </w:tc>
      </w:tr>
      <w:tr w:rsidR="003C2EA3" w:rsidRPr="00663E16" w:rsidTr="00B346CE">
        <w:tc>
          <w:tcPr>
            <w:tcW w:w="10246" w:type="dxa"/>
            <w:gridSpan w:val="2"/>
          </w:tcPr>
          <w:p w:rsidR="003C2EA3" w:rsidRPr="00A74D48" w:rsidRDefault="003C2EA3" w:rsidP="00B346C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  <w:r w:rsidRPr="00A74D48">
              <w:rPr>
                <w:rFonts w:ascii="Arial" w:hAnsi="Arial" w:cs="Arial"/>
                <w:b/>
              </w:rPr>
              <w:t>A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D56886">
              <w:rPr>
                <w:rFonts w:ascii="Arial" w:hAnsi="Arial" w:cs="Arial"/>
                <w:b/>
              </w:rPr>
              <w:t>Obras y Servicios Públicos</w:t>
            </w:r>
          </w:p>
        </w:tc>
      </w:tr>
      <w:tr w:rsidR="003C2EA3" w:rsidRPr="0087245A" w:rsidTr="00B346CE">
        <w:trPr>
          <w:trHeight w:val="296"/>
        </w:trPr>
        <w:tc>
          <w:tcPr>
            <w:tcW w:w="656" w:type="dxa"/>
          </w:tcPr>
          <w:p w:rsidR="003C2EA3" w:rsidRPr="00A74D48" w:rsidRDefault="003C2EA3" w:rsidP="00B346CE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>17-</w:t>
            </w:r>
          </w:p>
        </w:tc>
        <w:tc>
          <w:tcPr>
            <w:tcW w:w="9590" w:type="dxa"/>
          </w:tcPr>
          <w:p w:rsidR="003C2EA3" w:rsidRPr="00B92517" w:rsidRDefault="003C2EA3" w:rsidP="00B346C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 Resolución con fundamentos de </w:t>
            </w:r>
            <w:smartTag w:uri="urn:schemas-microsoft-com:office:smarttags" w:element="PersonName">
              <w:smartTagPr>
                <w:attr w:name="ProductID" w:val="la Senadora Cecilia"/>
              </w:smartTagPr>
              <w:smartTag w:uri="urn:schemas-microsoft-com:office:smarttags" w:element="PersonName">
                <w:smartTagPr>
                  <w:attr w:name="ProductID" w:val="la Senadora"/>
                </w:smartTagPr>
                <w:r>
                  <w:rPr>
                    <w:rFonts w:ascii="Arial" w:hAnsi="Arial" w:cs="Arial"/>
                  </w:rPr>
                  <w:t>la Senadora</w:t>
                </w:r>
              </w:smartTag>
              <w:r>
                <w:rPr>
                  <w:rFonts w:ascii="Arial" w:hAnsi="Arial" w:cs="Arial"/>
                </w:rPr>
                <w:t xml:space="preserve"> Cecilia</w:t>
              </w:r>
            </w:smartTag>
            <w:r>
              <w:rPr>
                <w:rFonts w:ascii="Arial" w:hAnsi="Arial" w:cs="Arial"/>
              </w:rPr>
              <w:t xml:space="preserve"> Páez, </w:t>
            </w:r>
            <w:r w:rsidRPr="00B92517">
              <w:rPr>
                <w:rFonts w:ascii="Arial" w:hAnsi="Arial" w:cs="Arial"/>
              </w:rPr>
              <w:t xml:space="preserve">otorgando distinción de esta </w:t>
            </w:r>
            <w:r>
              <w:rPr>
                <w:rFonts w:ascii="Arial" w:hAnsi="Arial" w:cs="Arial"/>
              </w:rPr>
              <w:t>H</w:t>
            </w:r>
            <w:r w:rsidRPr="00B92517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>C</w:t>
            </w:r>
            <w:r w:rsidRPr="00B92517">
              <w:rPr>
                <w:rFonts w:ascii="Arial" w:hAnsi="Arial" w:cs="Arial"/>
              </w:rPr>
              <w:t xml:space="preserve">ámara al </w:t>
            </w:r>
            <w:r>
              <w:rPr>
                <w:rFonts w:ascii="Arial" w:hAnsi="Arial" w:cs="Arial"/>
              </w:rPr>
              <w:t>D</w:t>
            </w:r>
            <w:r w:rsidRPr="00B92517">
              <w:rPr>
                <w:rFonts w:ascii="Arial" w:hAnsi="Arial" w:cs="Arial"/>
              </w:rPr>
              <w:t xml:space="preserve">r. </w:t>
            </w:r>
            <w:r>
              <w:rPr>
                <w:rFonts w:ascii="Arial" w:hAnsi="Arial" w:cs="Arial"/>
              </w:rPr>
              <w:t>S</w:t>
            </w:r>
            <w:r w:rsidRPr="00B92517">
              <w:rPr>
                <w:rFonts w:ascii="Arial" w:hAnsi="Arial" w:cs="Arial"/>
              </w:rPr>
              <w:t xml:space="preserve">ergio </w:t>
            </w:r>
            <w:proofErr w:type="spellStart"/>
            <w:r>
              <w:rPr>
                <w:rFonts w:ascii="Arial" w:hAnsi="Arial" w:cs="Arial"/>
              </w:rPr>
              <w:t>O</w:t>
            </w:r>
            <w:r w:rsidRPr="00B92517">
              <w:rPr>
                <w:rFonts w:ascii="Arial" w:hAnsi="Arial" w:cs="Arial"/>
              </w:rPr>
              <w:t>zán</w:t>
            </w:r>
            <w:proofErr w:type="spellEnd"/>
            <w:r w:rsidRPr="00B92517">
              <w:rPr>
                <w:rFonts w:ascii="Arial" w:hAnsi="Arial" w:cs="Arial"/>
              </w:rPr>
              <w:t>, reconocido por sus investigaciones científicas, divulgaciones y por las creaciones de implantes, lentes y prótesis oculares.</w:t>
            </w:r>
            <w:r>
              <w:rPr>
                <w:rFonts w:ascii="Arial" w:hAnsi="Arial" w:cs="Arial"/>
              </w:rPr>
              <w:t xml:space="preserve"> </w:t>
            </w:r>
            <w:r w:rsidRPr="00B92517">
              <w:rPr>
                <w:rFonts w:ascii="Arial" w:hAnsi="Arial" w:cs="Arial"/>
                <w:b/>
              </w:rPr>
              <w:t>(</w:t>
            </w:r>
            <w:proofErr w:type="spellStart"/>
            <w:r w:rsidRPr="00B92517">
              <w:rPr>
                <w:rFonts w:ascii="Arial" w:hAnsi="Arial" w:cs="Arial"/>
                <w:b/>
              </w:rPr>
              <w:t>Expte</w:t>
            </w:r>
            <w:proofErr w:type="spellEnd"/>
            <w:r w:rsidRPr="00B92517">
              <w:rPr>
                <w:rFonts w:ascii="Arial" w:hAnsi="Arial" w:cs="Arial"/>
                <w:b/>
              </w:rPr>
              <w:t>. 73647)</w:t>
            </w:r>
            <w:r w:rsidRPr="00B92517">
              <w:rPr>
                <w:rFonts w:ascii="Arial" w:hAnsi="Arial" w:cs="Arial"/>
              </w:rPr>
              <w:tab/>
            </w:r>
          </w:p>
        </w:tc>
      </w:tr>
      <w:tr w:rsidR="003C2EA3" w:rsidRPr="0087245A" w:rsidTr="00B346CE">
        <w:tc>
          <w:tcPr>
            <w:tcW w:w="10246" w:type="dxa"/>
            <w:gridSpan w:val="2"/>
          </w:tcPr>
          <w:p w:rsidR="003C2EA3" w:rsidRPr="00A74D48" w:rsidRDefault="003C2EA3" w:rsidP="00B346C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  <w:r w:rsidRPr="00A74D48">
              <w:rPr>
                <w:rFonts w:ascii="Arial" w:hAnsi="Arial" w:cs="Arial"/>
                <w:b/>
              </w:rPr>
              <w:t>A</w:t>
            </w:r>
            <w:r>
              <w:rPr>
                <w:rFonts w:ascii="Arial" w:hAnsi="Arial" w:cs="Arial"/>
                <w:b/>
              </w:rPr>
              <w:t xml:space="preserve"> Salud</w:t>
            </w:r>
          </w:p>
        </w:tc>
      </w:tr>
      <w:tr w:rsidR="003C2EA3" w:rsidRPr="0087245A" w:rsidTr="00B346CE">
        <w:trPr>
          <w:trHeight w:val="290"/>
        </w:trPr>
        <w:tc>
          <w:tcPr>
            <w:tcW w:w="656" w:type="dxa"/>
          </w:tcPr>
          <w:p w:rsidR="003C2EA3" w:rsidRPr="00C462FD" w:rsidRDefault="003C2EA3" w:rsidP="00B346CE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>18-</w:t>
            </w:r>
          </w:p>
        </w:tc>
        <w:tc>
          <w:tcPr>
            <w:tcW w:w="9590" w:type="dxa"/>
          </w:tcPr>
          <w:p w:rsidR="003C2EA3" w:rsidRPr="00B92517" w:rsidRDefault="003C2EA3" w:rsidP="00B346CE">
            <w:pPr>
              <w:pStyle w:val="NormalWeb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 Resolución con fundamentos del Senador Adolfo Bermejo, declarando de interés de esta H</w:t>
            </w:r>
            <w:r w:rsidRPr="00B92517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 xml:space="preserve">Cámara a </w:t>
            </w:r>
            <w:smartTag w:uri="urn:schemas-microsoft-com:office:smarttags" w:element="PersonName">
              <w:smartTagPr>
                <w:attr w:name="ProductID" w:val="la Escuela"/>
              </w:smartTagPr>
              <w:r>
                <w:rPr>
                  <w:rFonts w:ascii="Arial" w:hAnsi="Arial" w:cs="Arial"/>
                </w:rPr>
                <w:t>la E</w:t>
              </w:r>
              <w:r w:rsidRPr="00B92517">
                <w:rPr>
                  <w:rFonts w:ascii="Arial" w:hAnsi="Arial" w:cs="Arial"/>
                </w:rPr>
                <w:t>scuela</w:t>
              </w:r>
            </w:smartTag>
            <w:r w:rsidRPr="00B92517">
              <w:rPr>
                <w:rFonts w:ascii="Arial" w:hAnsi="Arial" w:cs="Arial"/>
              </w:rPr>
              <w:t xml:space="preserve"> 4-154 </w:t>
            </w:r>
            <w:r>
              <w:rPr>
                <w:rFonts w:ascii="Arial" w:hAnsi="Arial" w:cs="Arial"/>
              </w:rPr>
              <w:t>“D</w:t>
            </w:r>
            <w:r w:rsidRPr="00B92517">
              <w:rPr>
                <w:rFonts w:ascii="Arial" w:hAnsi="Arial" w:cs="Arial"/>
              </w:rPr>
              <w:t xml:space="preserve">r. </w:t>
            </w:r>
            <w:r>
              <w:rPr>
                <w:rFonts w:ascii="Arial" w:hAnsi="Arial" w:cs="Arial"/>
              </w:rPr>
              <w:t>S</w:t>
            </w:r>
            <w:r w:rsidRPr="00B92517">
              <w:rPr>
                <w:rFonts w:ascii="Arial" w:hAnsi="Arial" w:cs="Arial"/>
              </w:rPr>
              <w:t xml:space="preserve">alvador </w:t>
            </w:r>
            <w:r>
              <w:rPr>
                <w:rFonts w:ascii="Arial" w:hAnsi="Arial" w:cs="Arial"/>
              </w:rPr>
              <w:t>M</w:t>
            </w:r>
            <w:r w:rsidRPr="00B92517">
              <w:rPr>
                <w:rFonts w:ascii="Arial" w:hAnsi="Arial" w:cs="Arial"/>
              </w:rPr>
              <w:t>azza</w:t>
            </w:r>
            <w:r>
              <w:rPr>
                <w:rFonts w:ascii="Arial" w:hAnsi="Arial" w:cs="Arial"/>
              </w:rPr>
              <w:t>”</w:t>
            </w:r>
            <w:r w:rsidRPr="00B92517">
              <w:rPr>
                <w:rFonts w:ascii="Arial" w:hAnsi="Arial" w:cs="Arial"/>
              </w:rPr>
              <w:t xml:space="preserve"> por la implementación y realización de </w:t>
            </w:r>
            <w:r>
              <w:rPr>
                <w:rFonts w:ascii="Arial" w:hAnsi="Arial" w:cs="Arial"/>
              </w:rPr>
              <w:t>C</w:t>
            </w:r>
            <w:r w:rsidRPr="00B92517">
              <w:rPr>
                <w:rFonts w:ascii="Arial" w:hAnsi="Arial" w:cs="Arial"/>
              </w:rPr>
              <w:t xml:space="preserve">lubes </w:t>
            </w:r>
            <w:r>
              <w:rPr>
                <w:rFonts w:ascii="Arial" w:hAnsi="Arial" w:cs="Arial"/>
              </w:rPr>
              <w:t>T</w:t>
            </w:r>
            <w:r w:rsidRPr="005E00D3">
              <w:rPr>
                <w:rFonts w:ascii="Arial" w:hAnsi="Arial" w:cs="Arial"/>
                <w:sz w:val="22"/>
              </w:rPr>
              <w:t>ED</w:t>
            </w:r>
            <w:r w:rsidRPr="00B92517">
              <w:rPr>
                <w:rFonts w:ascii="Arial" w:hAnsi="Arial" w:cs="Arial"/>
              </w:rPr>
              <w:t xml:space="preserve"> - </w:t>
            </w:r>
            <w:proofErr w:type="spellStart"/>
            <w:r>
              <w:rPr>
                <w:rFonts w:ascii="Arial" w:hAnsi="Arial" w:cs="Arial"/>
              </w:rPr>
              <w:t>E</w:t>
            </w:r>
            <w:r w:rsidRPr="00B92517">
              <w:rPr>
                <w:rFonts w:ascii="Arial" w:hAnsi="Arial" w:cs="Arial"/>
              </w:rPr>
              <w:t>d</w:t>
            </w:r>
            <w:proofErr w:type="spellEnd"/>
            <w:r w:rsidRPr="00B92517">
              <w:rPr>
                <w:rFonts w:ascii="Arial" w:hAnsi="Arial" w:cs="Arial"/>
              </w:rPr>
              <w:t xml:space="preserve"> en su institución.</w:t>
            </w:r>
            <w:r>
              <w:rPr>
                <w:rFonts w:ascii="Arial" w:hAnsi="Arial" w:cs="Arial"/>
              </w:rPr>
              <w:t xml:space="preserve"> </w:t>
            </w:r>
            <w:r w:rsidRPr="00B92517">
              <w:rPr>
                <w:rFonts w:ascii="Arial" w:hAnsi="Arial" w:cs="Arial"/>
                <w:b/>
              </w:rPr>
              <w:t>(</w:t>
            </w:r>
            <w:proofErr w:type="spellStart"/>
            <w:r w:rsidRPr="00B92517">
              <w:rPr>
                <w:rFonts w:ascii="Arial" w:hAnsi="Arial" w:cs="Arial"/>
                <w:b/>
              </w:rPr>
              <w:t>Expte</w:t>
            </w:r>
            <w:proofErr w:type="spellEnd"/>
            <w:r w:rsidRPr="00B92517">
              <w:rPr>
                <w:rFonts w:ascii="Arial" w:hAnsi="Arial" w:cs="Arial"/>
                <w:b/>
              </w:rPr>
              <w:t>. 73648)</w:t>
            </w:r>
            <w:r w:rsidRPr="00B92517">
              <w:rPr>
                <w:rFonts w:ascii="Arial" w:hAnsi="Arial" w:cs="Arial"/>
              </w:rPr>
              <w:tab/>
            </w:r>
          </w:p>
        </w:tc>
      </w:tr>
      <w:tr w:rsidR="003C2EA3" w:rsidRPr="0087245A" w:rsidTr="00B346CE">
        <w:tc>
          <w:tcPr>
            <w:tcW w:w="10246" w:type="dxa"/>
            <w:gridSpan w:val="2"/>
          </w:tcPr>
          <w:p w:rsidR="003C2EA3" w:rsidRPr="00C462FD" w:rsidRDefault="003C2EA3" w:rsidP="00B346C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  <w:r w:rsidRPr="00A74D48">
              <w:rPr>
                <w:rFonts w:ascii="Arial" w:hAnsi="Arial" w:cs="Arial"/>
                <w:b/>
              </w:rPr>
              <w:t>A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5B045D">
              <w:rPr>
                <w:rFonts w:ascii="Arial" w:hAnsi="Arial" w:cs="Arial"/>
                <w:b/>
              </w:rPr>
              <w:t>Educación</w:t>
            </w:r>
            <w:r>
              <w:rPr>
                <w:rFonts w:ascii="Arial" w:hAnsi="Arial" w:cs="Arial"/>
                <w:b/>
              </w:rPr>
              <w:t>,</w:t>
            </w:r>
            <w:r w:rsidRPr="005B045D">
              <w:rPr>
                <w:rFonts w:ascii="Arial" w:hAnsi="Arial" w:cs="Arial"/>
                <w:b/>
              </w:rPr>
              <w:t xml:space="preserve"> Ciencia </w:t>
            </w:r>
            <w:r>
              <w:rPr>
                <w:rFonts w:ascii="Arial" w:hAnsi="Arial" w:cs="Arial"/>
                <w:b/>
              </w:rPr>
              <w:t>y</w:t>
            </w:r>
            <w:r w:rsidRPr="005B045D">
              <w:rPr>
                <w:rFonts w:ascii="Arial" w:hAnsi="Arial" w:cs="Arial"/>
                <w:b/>
              </w:rPr>
              <w:t xml:space="preserve"> Técnica</w:t>
            </w:r>
          </w:p>
        </w:tc>
      </w:tr>
      <w:tr w:rsidR="003C2EA3" w:rsidRPr="00C462FD" w:rsidTr="00B346CE">
        <w:trPr>
          <w:trHeight w:val="290"/>
        </w:trPr>
        <w:tc>
          <w:tcPr>
            <w:tcW w:w="656" w:type="dxa"/>
          </w:tcPr>
          <w:p w:rsidR="003C2EA3" w:rsidRPr="00F17506" w:rsidRDefault="003C2EA3" w:rsidP="00B346CE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lastRenderedPageBreak/>
              <w:t>19-</w:t>
            </w:r>
          </w:p>
        </w:tc>
        <w:tc>
          <w:tcPr>
            <w:tcW w:w="9590" w:type="dxa"/>
          </w:tcPr>
          <w:p w:rsidR="003C2EA3" w:rsidRPr="001E2A3E" w:rsidRDefault="003C2EA3" w:rsidP="00B346CE">
            <w:pPr>
              <w:pStyle w:val="NormalWeb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 Pedido de informe con fundamentos del Senador Samuel </w:t>
            </w:r>
            <w:proofErr w:type="spellStart"/>
            <w:r>
              <w:rPr>
                <w:rFonts w:ascii="Arial" w:hAnsi="Arial" w:cs="Arial"/>
              </w:rPr>
              <w:t>Barcudi</w:t>
            </w:r>
            <w:proofErr w:type="spellEnd"/>
            <w:r>
              <w:rPr>
                <w:rFonts w:ascii="Arial" w:hAnsi="Arial" w:cs="Arial"/>
              </w:rPr>
              <w:t xml:space="preserve">, al Director del Hospital H. </w:t>
            </w:r>
            <w:proofErr w:type="spellStart"/>
            <w:r>
              <w:rPr>
                <w:rFonts w:ascii="Arial" w:hAnsi="Arial" w:cs="Arial"/>
              </w:rPr>
              <w:t>Notti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r w:rsidRPr="001E2A3E">
              <w:rPr>
                <w:rFonts w:ascii="Arial" w:hAnsi="Arial" w:cs="Arial"/>
              </w:rPr>
              <w:t>sobre los inconvenientes sufridos por la fuerte tormenta del día lunes pasado, donde se inundo la farmacia del mencionado nosocomio.</w:t>
            </w:r>
            <w:r>
              <w:rPr>
                <w:rFonts w:ascii="Arial" w:hAnsi="Arial" w:cs="Arial"/>
              </w:rPr>
              <w:t xml:space="preserve"> </w:t>
            </w:r>
            <w:r w:rsidRPr="001E2A3E">
              <w:rPr>
                <w:rFonts w:ascii="Arial" w:hAnsi="Arial" w:cs="Arial"/>
                <w:b/>
              </w:rPr>
              <w:t>(</w:t>
            </w:r>
            <w:proofErr w:type="spellStart"/>
            <w:r w:rsidRPr="001E2A3E">
              <w:rPr>
                <w:rFonts w:ascii="Arial" w:hAnsi="Arial" w:cs="Arial"/>
                <w:b/>
              </w:rPr>
              <w:t>Expte</w:t>
            </w:r>
            <w:proofErr w:type="spellEnd"/>
            <w:r w:rsidRPr="001E2A3E">
              <w:rPr>
                <w:rFonts w:ascii="Arial" w:hAnsi="Arial" w:cs="Arial"/>
                <w:b/>
              </w:rPr>
              <w:t>. 73649)</w:t>
            </w:r>
          </w:p>
        </w:tc>
      </w:tr>
      <w:tr w:rsidR="003C2EA3" w:rsidRPr="00C462FD" w:rsidTr="00B346CE">
        <w:tc>
          <w:tcPr>
            <w:tcW w:w="10246" w:type="dxa"/>
            <w:gridSpan w:val="2"/>
          </w:tcPr>
          <w:p w:rsidR="003C2EA3" w:rsidRPr="00F17506" w:rsidRDefault="003C2EA3" w:rsidP="00B346C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  <w:r w:rsidRPr="00F17506">
              <w:rPr>
                <w:rFonts w:ascii="Arial" w:hAnsi="Arial" w:cs="Arial"/>
                <w:b/>
              </w:rPr>
              <w:t>A</w:t>
            </w:r>
            <w:r>
              <w:rPr>
                <w:rFonts w:ascii="Arial" w:hAnsi="Arial" w:cs="Arial"/>
                <w:b/>
              </w:rPr>
              <w:t xml:space="preserve"> Salud</w:t>
            </w:r>
          </w:p>
        </w:tc>
      </w:tr>
      <w:tr w:rsidR="003C2EA3" w:rsidRPr="004813B9" w:rsidTr="00B346CE">
        <w:trPr>
          <w:trHeight w:val="290"/>
        </w:trPr>
        <w:tc>
          <w:tcPr>
            <w:tcW w:w="656" w:type="dxa"/>
          </w:tcPr>
          <w:p w:rsidR="003C2EA3" w:rsidRPr="00F17506" w:rsidRDefault="003C2EA3" w:rsidP="00B346CE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>20-</w:t>
            </w:r>
          </w:p>
        </w:tc>
        <w:tc>
          <w:tcPr>
            <w:tcW w:w="9590" w:type="dxa"/>
          </w:tcPr>
          <w:p w:rsidR="003C2EA3" w:rsidRPr="00D97D79" w:rsidRDefault="003C2EA3" w:rsidP="00B346CE">
            <w:pPr>
              <w:pStyle w:val="NormalWeb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 Ley venido en revisión, </w:t>
            </w:r>
            <w:r w:rsidRPr="00D97D79">
              <w:rPr>
                <w:rFonts w:ascii="Arial" w:hAnsi="Arial" w:cs="Arial"/>
              </w:rPr>
              <w:t xml:space="preserve">modificando el </w:t>
            </w:r>
            <w:r>
              <w:rPr>
                <w:rFonts w:ascii="Arial" w:hAnsi="Arial" w:cs="Arial"/>
              </w:rPr>
              <w:t>A</w:t>
            </w:r>
            <w:r w:rsidRPr="00D97D79">
              <w:rPr>
                <w:rFonts w:ascii="Arial" w:hAnsi="Arial" w:cs="Arial"/>
              </w:rPr>
              <w:t>rt</w:t>
            </w:r>
            <w:r>
              <w:rPr>
                <w:rFonts w:ascii="Arial" w:hAnsi="Arial" w:cs="Arial"/>
              </w:rPr>
              <w:t>.</w:t>
            </w:r>
            <w:r w:rsidRPr="00D97D79">
              <w:rPr>
                <w:rFonts w:ascii="Arial" w:hAnsi="Arial" w:cs="Arial"/>
              </w:rPr>
              <w:t xml:space="preserve"> 8</w:t>
            </w:r>
            <w:r>
              <w:rPr>
                <w:rFonts w:ascii="Arial" w:hAnsi="Arial" w:cs="Arial"/>
              </w:rPr>
              <w:t>º</w:t>
            </w:r>
            <w:r w:rsidRPr="00D97D79">
              <w:rPr>
                <w:rFonts w:ascii="Arial" w:hAnsi="Arial" w:cs="Arial"/>
              </w:rPr>
              <w:t xml:space="preserve"> de </w:t>
            </w:r>
            <w:smartTag w:uri="urn:schemas-microsoft-com:office:smarttags" w:element="PersonName">
              <w:smartTagPr>
                <w:attr w:name="ProductID" w:val="la Ley"/>
              </w:smartTagPr>
              <w:r w:rsidRPr="00D97D79">
                <w:rPr>
                  <w:rFonts w:ascii="Arial" w:hAnsi="Arial" w:cs="Arial"/>
                </w:rPr>
                <w:t xml:space="preserve">la </w:t>
              </w:r>
              <w:r>
                <w:rPr>
                  <w:rFonts w:ascii="Arial" w:hAnsi="Arial" w:cs="Arial"/>
                </w:rPr>
                <w:t>L</w:t>
              </w:r>
              <w:r w:rsidRPr="00D97D79">
                <w:rPr>
                  <w:rFonts w:ascii="Arial" w:hAnsi="Arial" w:cs="Arial"/>
                </w:rPr>
                <w:t>ey</w:t>
              </w:r>
            </w:smartTag>
            <w:r w:rsidRPr="00D97D79">
              <w:rPr>
                <w:rFonts w:ascii="Arial" w:hAnsi="Arial" w:cs="Arial"/>
              </w:rPr>
              <w:t xml:space="preserve"> 3</w:t>
            </w:r>
            <w:r>
              <w:rPr>
                <w:rFonts w:ascii="Arial" w:hAnsi="Arial" w:cs="Arial"/>
              </w:rPr>
              <w:t>.</w:t>
            </w:r>
            <w:r w:rsidRPr="00D97D79">
              <w:rPr>
                <w:rFonts w:ascii="Arial" w:hAnsi="Arial" w:cs="Arial"/>
              </w:rPr>
              <w:t xml:space="preserve">790 </w:t>
            </w:r>
            <w:r>
              <w:rPr>
                <w:rFonts w:ascii="Arial" w:hAnsi="Arial" w:cs="Arial"/>
              </w:rPr>
              <w:t>-C</w:t>
            </w:r>
            <w:r w:rsidRPr="00D97D79">
              <w:rPr>
                <w:rFonts w:ascii="Arial" w:hAnsi="Arial" w:cs="Arial"/>
              </w:rPr>
              <w:t>reaci</w:t>
            </w:r>
            <w:r>
              <w:rPr>
                <w:rFonts w:ascii="Arial" w:hAnsi="Arial" w:cs="Arial"/>
              </w:rPr>
              <w:t>ó</w:t>
            </w:r>
            <w:r w:rsidRPr="00D97D79">
              <w:rPr>
                <w:rFonts w:ascii="Arial" w:hAnsi="Arial" w:cs="Arial"/>
              </w:rPr>
              <w:t xml:space="preserve">n </w:t>
            </w:r>
            <w:r>
              <w:rPr>
                <w:rFonts w:ascii="Arial" w:hAnsi="Arial" w:cs="Arial"/>
              </w:rPr>
              <w:t>D</w:t>
            </w:r>
            <w:r w:rsidRPr="00D97D79">
              <w:rPr>
                <w:rFonts w:ascii="Arial" w:hAnsi="Arial" w:cs="Arial"/>
              </w:rPr>
              <w:t>irecci</w:t>
            </w:r>
            <w:r>
              <w:rPr>
                <w:rFonts w:ascii="Arial" w:hAnsi="Arial" w:cs="Arial"/>
              </w:rPr>
              <w:t>ó</w:t>
            </w:r>
            <w:r w:rsidRPr="00D97D79">
              <w:rPr>
                <w:rFonts w:ascii="Arial" w:hAnsi="Arial" w:cs="Arial"/>
              </w:rPr>
              <w:t xml:space="preserve">n </w:t>
            </w:r>
            <w:r>
              <w:rPr>
                <w:rFonts w:ascii="Arial" w:hAnsi="Arial" w:cs="Arial"/>
              </w:rPr>
              <w:t>General Minería -R</w:t>
            </w:r>
            <w:r w:rsidRPr="00D97D79">
              <w:rPr>
                <w:rFonts w:ascii="Arial" w:hAnsi="Arial" w:cs="Arial"/>
              </w:rPr>
              <w:t xml:space="preserve">equisitos para ser </w:t>
            </w:r>
            <w:r>
              <w:rPr>
                <w:rFonts w:ascii="Arial" w:hAnsi="Arial" w:cs="Arial"/>
              </w:rPr>
              <w:t>D</w:t>
            </w:r>
            <w:r w:rsidRPr="00D97D79">
              <w:rPr>
                <w:rFonts w:ascii="Arial" w:hAnsi="Arial" w:cs="Arial"/>
              </w:rPr>
              <w:t xml:space="preserve">irector de </w:t>
            </w:r>
            <w:r>
              <w:rPr>
                <w:rFonts w:ascii="Arial" w:hAnsi="Arial" w:cs="Arial"/>
              </w:rPr>
              <w:t>M</w:t>
            </w:r>
            <w:r w:rsidRPr="00D97D79">
              <w:rPr>
                <w:rFonts w:ascii="Arial" w:hAnsi="Arial" w:cs="Arial"/>
              </w:rPr>
              <w:t>iner</w:t>
            </w:r>
            <w:r>
              <w:rPr>
                <w:rFonts w:ascii="Arial" w:hAnsi="Arial" w:cs="Arial"/>
              </w:rPr>
              <w:t>í</w:t>
            </w:r>
            <w:r w:rsidRPr="00D97D79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 xml:space="preserve">-. </w:t>
            </w:r>
            <w:r w:rsidRPr="00D97D79">
              <w:rPr>
                <w:rFonts w:ascii="Arial" w:hAnsi="Arial" w:cs="Arial"/>
                <w:b/>
              </w:rPr>
              <w:t>(</w:t>
            </w:r>
            <w:proofErr w:type="spellStart"/>
            <w:r w:rsidRPr="00D97D79">
              <w:rPr>
                <w:rFonts w:ascii="Arial" w:hAnsi="Arial" w:cs="Arial"/>
                <w:b/>
              </w:rPr>
              <w:t>Expte</w:t>
            </w:r>
            <w:proofErr w:type="spellEnd"/>
            <w:r w:rsidRPr="00D97D79">
              <w:rPr>
                <w:rFonts w:ascii="Arial" w:hAnsi="Arial" w:cs="Arial"/>
                <w:b/>
              </w:rPr>
              <w:t>. 73652)</w:t>
            </w:r>
            <w:r w:rsidRPr="00D97D79">
              <w:rPr>
                <w:rFonts w:ascii="Arial" w:hAnsi="Arial" w:cs="Arial"/>
              </w:rPr>
              <w:tab/>
            </w:r>
          </w:p>
        </w:tc>
      </w:tr>
      <w:tr w:rsidR="003C2EA3" w:rsidRPr="00C462FD" w:rsidTr="00B346CE">
        <w:tc>
          <w:tcPr>
            <w:tcW w:w="10246" w:type="dxa"/>
            <w:gridSpan w:val="2"/>
          </w:tcPr>
          <w:p w:rsidR="003C2EA3" w:rsidRPr="00F17506" w:rsidRDefault="003C2EA3" w:rsidP="00B346C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  <w:r w:rsidRPr="00A74D48">
              <w:rPr>
                <w:rFonts w:ascii="Arial" w:hAnsi="Arial" w:cs="Arial"/>
                <w:b/>
              </w:rPr>
              <w:t xml:space="preserve">A </w:t>
            </w:r>
            <w:r w:rsidRPr="005B045D">
              <w:rPr>
                <w:rFonts w:ascii="Arial" w:hAnsi="Arial" w:cs="Arial"/>
                <w:b/>
              </w:rPr>
              <w:t xml:space="preserve">Hidrocarburos, Minería </w:t>
            </w:r>
            <w:r>
              <w:rPr>
                <w:rFonts w:ascii="Arial" w:hAnsi="Arial" w:cs="Arial"/>
                <w:b/>
              </w:rPr>
              <w:t>y</w:t>
            </w:r>
            <w:r w:rsidRPr="005B045D">
              <w:rPr>
                <w:rFonts w:ascii="Arial" w:hAnsi="Arial" w:cs="Arial"/>
                <w:b/>
              </w:rPr>
              <w:t xml:space="preserve"> Energía</w:t>
            </w:r>
          </w:p>
        </w:tc>
      </w:tr>
      <w:tr w:rsidR="003C2EA3" w:rsidRPr="004813B9" w:rsidTr="00B346CE">
        <w:trPr>
          <w:trHeight w:val="290"/>
        </w:trPr>
        <w:tc>
          <w:tcPr>
            <w:tcW w:w="656" w:type="dxa"/>
          </w:tcPr>
          <w:p w:rsidR="003C2EA3" w:rsidRPr="00E1606A" w:rsidRDefault="003C2EA3" w:rsidP="00B346CE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>21-</w:t>
            </w:r>
          </w:p>
        </w:tc>
        <w:tc>
          <w:tcPr>
            <w:tcW w:w="9590" w:type="dxa"/>
          </w:tcPr>
          <w:p w:rsidR="003C2EA3" w:rsidRPr="00B01641" w:rsidRDefault="003C2EA3" w:rsidP="00B346CE">
            <w:pPr>
              <w:pStyle w:val="NormalWeb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 Ley venido en revisión, </w:t>
            </w:r>
            <w:r w:rsidRPr="00B01641">
              <w:rPr>
                <w:rFonts w:ascii="Arial" w:hAnsi="Arial" w:cs="Arial"/>
              </w:rPr>
              <w:t xml:space="preserve">imponiendo el nombre de </w:t>
            </w:r>
            <w:r>
              <w:rPr>
                <w:rFonts w:ascii="Arial" w:hAnsi="Arial" w:cs="Arial"/>
              </w:rPr>
              <w:t>Dr. R</w:t>
            </w:r>
            <w:r w:rsidRPr="00B01641">
              <w:rPr>
                <w:rFonts w:ascii="Arial" w:hAnsi="Arial" w:cs="Arial"/>
              </w:rPr>
              <w:t xml:space="preserve">oberto </w:t>
            </w:r>
            <w:proofErr w:type="spellStart"/>
            <w:r>
              <w:rPr>
                <w:rFonts w:ascii="Arial" w:hAnsi="Arial" w:cs="Arial"/>
              </w:rPr>
              <w:t>C</w:t>
            </w:r>
            <w:r w:rsidRPr="00B01641">
              <w:rPr>
                <w:rFonts w:ascii="Arial" w:hAnsi="Arial" w:cs="Arial"/>
              </w:rPr>
              <w:t>hediak</w:t>
            </w:r>
            <w:proofErr w:type="spellEnd"/>
            <w:r w:rsidRPr="00B01641">
              <w:rPr>
                <w:rFonts w:ascii="Arial" w:hAnsi="Arial" w:cs="Arial"/>
              </w:rPr>
              <w:t xml:space="preserve"> al </w:t>
            </w:r>
            <w:r>
              <w:rPr>
                <w:rFonts w:ascii="Arial" w:hAnsi="Arial" w:cs="Arial"/>
              </w:rPr>
              <w:t>C</w:t>
            </w:r>
            <w:r w:rsidRPr="00B01641">
              <w:rPr>
                <w:rFonts w:ascii="Arial" w:hAnsi="Arial" w:cs="Arial"/>
              </w:rPr>
              <w:t xml:space="preserve">entro de </w:t>
            </w:r>
            <w:r>
              <w:rPr>
                <w:rFonts w:ascii="Arial" w:hAnsi="Arial" w:cs="Arial"/>
              </w:rPr>
              <w:t>S</w:t>
            </w:r>
            <w:r w:rsidRPr="00B01641">
              <w:rPr>
                <w:rFonts w:ascii="Arial" w:hAnsi="Arial" w:cs="Arial"/>
              </w:rPr>
              <w:t>alud 29</w:t>
            </w:r>
            <w:r>
              <w:rPr>
                <w:rFonts w:ascii="Arial" w:hAnsi="Arial" w:cs="Arial"/>
              </w:rPr>
              <w:t>,</w:t>
            </w:r>
            <w:r w:rsidRPr="00B01641">
              <w:rPr>
                <w:rFonts w:ascii="Arial" w:hAnsi="Arial" w:cs="Arial"/>
              </w:rPr>
              <w:t xml:space="preserve"> ubicado en calle </w:t>
            </w:r>
            <w:r>
              <w:rPr>
                <w:rFonts w:ascii="Arial" w:hAnsi="Arial" w:cs="Arial"/>
              </w:rPr>
              <w:t>R</w:t>
            </w:r>
            <w:r w:rsidRPr="00B01641">
              <w:rPr>
                <w:rFonts w:ascii="Arial" w:hAnsi="Arial" w:cs="Arial"/>
              </w:rPr>
              <w:t xml:space="preserve">enato </w:t>
            </w:r>
            <w:proofErr w:type="spellStart"/>
            <w:r>
              <w:rPr>
                <w:rFonts w:ascii="Arial" w:hAnsi="Arial" w:cs="Arial"/>
              </w:rPr>
              <w:t>D</w:t>
            </w:r>
            <w:r w:rsidRPr="00B01641">
              <w:rPr>
                <w:rFonts w:ascii="Arial" w:hAnsi="Arial" w:cs="Arial"/>
              </w:rPr>
              <w:t>ella</w:t>
            </w:r>
            <w:proofErr w:type="spellEnd"/>
            <w:r w:rsidRPr="00B0164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</w:t>
            </w:r>
            <w:r w:rsidRPr="00B01641">
              <w:rPr>
                <w:rFonts w:ascii="Arial" w:hAnsi="Arial" w:cs="Arial"/>
              </w:rPr>
              <w:t>anta al 1</w:t>
            </w:r>
            <w:r>
              <w:rPr>
                <w:rFonts w:ascii="Arial" w:hAnsi="Arial" w:cs="Arial"/>
              </w:rPr>
              <w:t>.</w:t>
            </w:r>
            <w:r w:rsidRPr="00B01641">
              <w:rPr>
                <w:rFonts w:ascii="Arial" w:hAnsi="Arial" w:cs="Arial"/>
              </w:rPr>
              <w:t xml:space="preserve">910 del </w:t>
            </w:r>
            <w:r>
              <w:rPr>
                <w:rFonts w:ascii="Arial" w:hAnsi="Arial" w:cs="Arial"/>
              </w:rPr>
              <w:t>D</w:t>
            </w:r>
            <w:r w:rsidRPr="00B01641">
              <w:rPr>
                <w:rFonts w:ascii="Arial" w:hAnsi="Arial" w:cs="Arial"/>
              </w:rPr>
              <w:t xml:space="preserve">epartamento </w:t>
            </w:r>
            <w:r>
              <w:rPr>
                <w:rFonts w:ascii="Arial" w:hAnsi="Arial" w:cs="Arial"/>
              </w:rPr>
              <w:t>G</w:t>
            </w:r>
            <w:r w:rsidRPr="00B01641">
              <w:rPr>
                <w:rFonts w:ascii="Arial" w:hAnsi="Arial" w:cs="Arial"/>
              </w:rPr>
              <w:t xml:space="preserve">odoy </w:t>
            </w:r>
            <w:r>
              <w:rPr>
                <w:rFonts w:ascii="Arial" w:hAnsi="Arial" w:cs="Arial"/>
              </w:rPr>
              <w:t>C</w:t>
            </w:r>
            <w:r w:rsidRPr="00B01641">
              <w:rPr>
                <w:rFonts w:ascii="Arial" w:hAnsi="Arial" w:cs="Arial"/>
              </w:rPr>
              <w:t>ruz</w:t>
            </w:r>
            <w:r>
              <w:rPr>
                <w:rFonts w:ascii="Arial" w:hAnsi="Arial" w:cs="Arial"/>
              </w:rPr>
              <w:t xml:space="preserve">. </w:t>
            </w:r>
            <w:r w:rsidRPr="00B01641">
              <w:rPr>
                <w:rFonts w:ascii="Arial" w:hAnsi="Arial" w:cs="Arial"/>
                <w:b/>
              </w:rPr>
              <w:t>(</w:t>
            </w:r>
            <w:proofErr w:type="spellStart"/>
            <w:r w:rsidRPr="00B01641">
              <w:rPr>
                <w:rFonts w:ascii="Arial" w:hAnsi="Arial" w:cs="Arial"/>
                <w:b/>
              </w:rPr>
              <w:t>Expte</w:t>
            </w:r>
            <w:proofErr w:type="spellEnd"/>
            <w:r w:rsidRPr="00B01641">
              <w:rPr>
                <w:rFonts w:ascii="Arial" w:hAnsi="Arial" w:cs="Arial"/>
                <w:b/>
              </w:rPr>
              <w:t>. 73653)</w:t>
            </w:r>
            <w:r w:rsidRPr="00B01641">
              <w:rPr>
                <w:rFonts w:ascii="Arial" w:hAnsi="Arial" w:cs="Arial"/>
              </w:rPr>
              <w:tab/>
            </w:r>
          </w:p>
        </w:tc>
      </w:tr>
      <w:tr w:rsidR="003C2EA3" w:rsidRPr="00C462FD" w:rsidTr="00B346CE">
        <w:tc>
          <w:tcPr>
            <w:tcW w:w="10246" w:type="dxa"/>
            <w:gridSpan w:val="2"/>
          </w:tcPr>
          <w:p w:rsidR="003C2EA3" w:rsidRPr="00E1606A" w:rsidRDefault="003C2EA3" w:rsidP="00B346C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  <w:r w:rsidRPr="00A74D48">
              <w:rPr>
                <w:rFonts w:ascii="Arial" w:hAnsi="Arial" w:cs="Arial"/>
                <w:b/>
              </w:rPr>
              <w:t>A</w:t>
            </w:r>
            <w:r>
              <w:rPr>
                <w:rFonts w:ascii="Arial" w:hAnsi="Arial" w:cs="Arial"/>
                <w:b/>
              </w:rPr>
              <w:t xml:space="preserve"> Salud</w:t>
            </w:r>
            <w:r w:rsidRPr="00A74D48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3C2EA3" w:rsidRPr="00E1606A" w:rsidTr="00B346CE">
        <w:trPr>
          <w:trHeight w:val="290"/>
        </w:trPr>
        <w:tc>
          <w:tcPr>
            <w:tcW w:w="656" w:type="dxa"/>
          </w:tcPr>
          <w:p w:rsidR="003C2EA3" w:rsidRPr="00E1606A" w:rsidRDefault="003C2EA3" w:rsidP="00B346CE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>22-</w:t>
            </w:r>
          </w:p>
        </w:tc>
        <w:tc>
          <w:tcPr>
            <w:tcW w:w="9590" w:type="dxa"/>
          </w:tcPr>
          <w:p w:rsidR="003C2EA3" w:rsidRPr="00FD7880" w:rsidRDefault="003C2EA3" w:rsidP="00B346CE">
            <w:pPr>
              <w:pStyle w:val="NormalWeb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 ley venido en revisión,</w:t>
            </w:r>
            <w:r>
              <w:t xml:space="preserve"> </w:t>
            </w:r>
            <w:r>
              <w:rPr>
                <w:rFonts w:ascii="Arial" w:hAnsi="Arial" w:cs="Arial"/>
              </w:rPr>
              <w:t>imponiendo el nombre de S</w:t>
            </w:r>
            <w:r w:rsidRPr="00FD7880">
              <w:rPr>
                <w:rFonts w:ascii="Arial" w:hAnsi="Arial" w:cs="Arial"/>
              </w:rPr>
              <w:t xml:space="preserve">ra. </w:t>
            </w:r>
            <w:r>
              <w:rPr>
                <w:rFonts w:ascii="Arial" w:hAnsi="Arial" w:cs="Arial"/>
              </w:rPr>
              <w:t>S</w:t>
            </w:r>
            <w:r w:rsidRPr="00FD7880">
              <w:rPr>
                <w:rFonts w:ascii="Arial" w:hAnsi="Arial" w:cs="Arial"/>
              </w:rPr>
              <w:t xml:space="preserve">onia </w:t>
            </w:r>
            <w:r>
              <w:rPr>
                <w:rFonts w:ascii="Arial" w:hAnsi="Arial" w:cs="Arial"/>
              </w:rPr>
              <w:t>Santillá</w:t>
            </w:r>
            <w:r w:rsidRPr="00FD7880">
              <w:rPr>
                <w:rFonts w:ascii="Arial" w:hAnsi="Arial" w:cs="Arial"/>
              </w:rPr>
              <w:t xml:space="preserve">n al </w:t>
            </w:r>
            <w:r>
              <w:rPr>
                <w:rFonts w:ascii="Arial" w:hAnsi="Arial" w:cs="Arial"/>
              </w:rPr>
              <w:t>Centro de S</w:t>
            </w:r>
            <w:r w:rsidRPr="00FD7880">
              <w:rPr>
                <w:rFonts w:ascii="Arial" w:hAnsi="Arial" w:cs="Arial"/>
              </w:rPr>
              <w:t xml:space="preserve">alud 132 ubicado en el </w:t>
            </w:r>
            <w:r>
              <w:rPr>
                <w:rFonts w:ascii="Arial" w:hAnsi="Arial" w:cs="Arial"/>
              </w:rPr>
              <w:t>P</w:t>
            </w:r>
            <w:r w:rsidRPr="00FD7880">
              <w:rPr>
                <w:rFonts w:ascii="Arial" w:hAnsi="Arial" w:cs="Arial"/>
              </w:rPr>
              <w:t xml:space="preserve">araje de </w:t>
            </w:r>
            <w:r>
              <w:rPr>
                <w:rFonts w:ascii="Arial" w:hAnsi="Arial" w:cs="Arial"/>
              </w:rPr>
              <w:t>B</w:t>
            </w:r>
            <w:r w:rsidRPr="00FD7880">
              <w:rPr>
                <w:rFonts w:ascii="Arial" w:hAnsi="Arial" w:cs="Arial"/>
              </w:rPr>
              <w:t xml:space="preserve">ardas </w:t>
            </w:r>
            <w:r>
              <w:rPr>
                <w:rFonts w:ascii="Arial" w:hAnsi="Arial" w:cs="Arial"/>
              </w:rPr>
              <w:t>B</w:t>
            </w:r>
            <w:r w:rsidRPr="00FD7880">
              <w:rPr>
                <w:rFonts w:ascii="Arial" w:hAnsi="Arial" w:cs="Arial"/>
              </w:rPr>
              <w:t xml:space="preserve">lancas </w:t>
            </w:r>
            <w:r>
              <w:rPr>
                <w:rFonts w:ascii="Arial" w:hAnsi="Arial" w:cs="Arial"/>
              </w:rPr>
              <w:t>D</w:t>
            </w:r>
            <w:r w:rsidRPr="00FD7880">
              <w:rPr>
                <w:rFonts w:ascii="Arial" w:hAnsi="Arial" w:cs="Arial"/>
              </w:rPr>
              <w:t xml:space="preserve">epartamento </w:t>
            </w:r>
            <w:proofErr w:type="spellStart"/>
            <w:r>
              <w:rPr>
                <w:rFonts w:ascii="Arial" w:hAnsi="Arial" w:cs="Arial"/>
              </w:rPr>
              <w:t>M</w:t>
            </w:r>
            <w:r w:rsidRPr="00FD7880">
              <w:rPr>
                <w:rFonts w:ascii="Arial" w:hAnsi="Arial" w:cs="Arial"/>
              </w:rPr>
              <w:t>alarg</w:t>
            </w:r>
            <w:r>
              <w:rPr>
                <w:rFonts w:ascii="Arial" w:hAnsi="Arial" w:cs="Arial"/>
              </w:rPr>
              <w:t>ü</w:t>
            </w:r>
            <w:r w:rsidRPr="00FD7880">
              <w:rPr>
                <w:rFonts w:ascii="Arial" w:hAnsi="Arial" w:cs="Arial"/>
              </w:rPr>
              <w:t>e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  <w:r w:rsidRPr="00FD7880">
              <w:rPr>
                <w:rFonts w:ascii="Arial" w:hAnsi="Arial" w:cs="Arial"/>
                <w:b/>
              </w:rPr>
              <w:t>(</w:t>
            </w:r>
            <w:proofErr w:type="spellStart"/>
            <w:r w:rsidRPr="00FD7880">
              <w:rPr>
                <w:rFonts w:ascii="Arial" w:hAnsi="Arial" w:cs="Arial"/>
                <w:b/>
              </w:rPr>
              <w:t>Expte</w:t>
            </w:r>
            <w:proofErr w:type="spellEnd"/>
            <w:r w:rsidRPr="00FD7880">
              <w:rPr>
                <w:rFonts w:ascii="Arial" w:hAnsi="Arial" w:cs="Arial"/>
                <w:b/>
              </w:rPr>
              <w:t>. 73654)</w:t>
            </w:r>
            <w:r w:rsidRPr="00FD7880">
              <w:rPr>
                <w:rFonts w:ascii="Arial" w:hAnsi="Arial" w:cs="Arial"/>
              </w:rPr>
              <w:tab/>
            </w:r>
          </w:p>
        </w:tc>
      </w:tr>
      <w:tr w:rsidR="003C2EA3" w:rsidRPr="00E1606A" w:rsidTr="00B346CE">
        <w:tc>
          <w:tcPr>
            <w:tcW w:w="10246" w:type="dxa"/>
            <w:gridSpan w:val="2"/>
          </w:tcPr>
          <w:p w:rsidR="003C2EA3" w:rsidRPr="00E1606A" w:rsidRDefault="003C2EA3" w:rsidP="00B346C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  <w:r w:rsidRPr="00A74D48">
              <w:rPr>
                <w:rFonts w:ascii="Arial" w:hAnsi="Arial" w:cs="Arial"/>
                <w:b/>
              </w:rPr>
              <w:t>A</w:t>
            </w:r>
            <w:r>
              <w:rPr>
                <w:rFonts w:ascii="Arial" w:hAnsi="Arial" w:cs="Arial"/>
                <w:b/>
              </w:rPr>
              <w:t xml:space="preserve"> Salud</w:t>
            </w:r>
          </w:p>
        </w:tc>
      </w:tr>
      <w:tr w:rsidR="003C2EA3" w:rsidRPr="00E1606A" w:rsidTr="00B346CE">
        <w:trPr>
          <w:trHeight w:val="290"/>
        </w:trPr>
        <w:tc>
          <w:tcPr>
            <w:tcW w:w="656" w:type="dxa"/>
          </w:tcPr>
          <w:p w:rsidR="003C2EA3" w:rsidRPr="00E1606A" w:rsidRDefault="003C2EA3" w:rsidP="00B346CE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>23-</w:t>
            </w:r>
          </w:p>
        </w:tc>
        <w:tc>
          <w:tcPr>
            <w:tcW w:w="9590" w:type="dxa"/>
          </w:tcPr>
          <w:p w:rsidR="003C2EA3" w:rsidRPr="00E23027" w:rsidRDefault="003C2EA3" w:rsidP="00B346CE">
            <w:pPr>
              <w:pStyle w:val="NormalWeb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 ley </w:t>
            </w:r>
            <w:proofErr w:type="gramStart"/>
            <w:r>
              <w:rPr>
                <w:rFonts w:ascii="Arial" w:hAnsi="Arial" w:cs="Arial"/>
              </w:rPr>
              <w:t>venido</w:t>
            </w:r>
            <w:proofErr w:type="gramEnd"/>
            <w:r>
              <w:rPr>
                <w:rFonts w:ascii="Arial" w:hAnsi="Arial" w:cs="Arial"/>
              </w:rPr>
              <w:t xml:space="preserve"> en revisión,</w:t>
            </w:r>
            <w:r>
              <w:t xml:space="preserve"> </w:t>
            </w:r>
            <w:r>
              <w:rPr>
                <w:rFonts w:ascii="Arial" w:hAnsi="Arial" w:cs="Arial"/>
              </w:rPr>
              <w:t>declarando de utilidad pública y sujeto a expropiació</w:t>
            </w:r>
            <w:r w:rsidRPr="00E23027">
              <w:rPr>
                <w:rFonts w:ascii="Arial" w:hAnsi="Arial" w:cs="Arial"/>
              </w:rPr>
              <w:t xml:space="preserve">n la propiedad ubicada en calle </w:t>
            </w:r>
            <w:r>
              <w:rPr>
                <w:rFonts w:ascii="Arial" w:hAnsi="Arial" w:cs="Arial"/>
              </w:rPr>
              <w:t>Las V</w:t>
            </w:r>
            <w:r w:rsidRPr="00E23027">
              <w:rPr>
                <w:rFonts w:ascii="Arial" w:hAnsi="Arial" w:cs="Arial"/>
              </w:rPr>
              <w:t xml:space="preserve">ioletas s/n del </w:t>
            </w:r>
            <w:r>
              <w:rPr>
                <w:rFonts w:ascii="Arial" w:hAnsi="Arial" w:cs="Arial"/>
              </w:rPr>
              <w:t>Departamento L</w:t>
            </w:r>
            <w:r w:rsidRPr="00E23027">
              <w:rPr>
                <w:rFonts w:ascii="Arial" w:hAnsi="Arial" w:cs="Arial"/>
              </w:rPr>
              <w:t>avalle</w:t>
            </w:r>
            <w:r>
              <w:rPr>
                <w:rFonts w:ascii="Arial" w:hAnsi="Arial" w:cs="Arial"/>
              </w:rPr>
              <w:t>,</w:t>
            </w:r>
            <w:r w:rsidRPr="00E23027">
              <w:rPr>
                <w:rFonts w:ascii="Arial" w:hAnsi="Arial" w:cs="Arial"/>
              </w:rPr>
              <w:t xml:space="preserve"> donde se encuentra </w:t>
            </w:r>
            <w:smartTag w:uri="urn:schemas-microsoft-com:office:smarttags" w:element="PersonName">
              <w:smartTagPr>
                <w:attr w:name="ProductID" w:val="la Ex Bodega"/>
              </w:smartTagPr>
              <w:smartTag w:uri="urn:schemas-microsoft-com:office:smarttags" w:element="PersonName">
                <w:smartTagPr>
                  <w:attr w:name="ProductID" w:val="la Ex"/>
                </w:smartTagPr>
                <w:r w:rsidRPr="00E23027">
                  <w:rPr>
                    <w:rFonts w:ascii="Arial" w:hAnsi="Arial" w:cs="Arial"/>
                  </w:rPr>
                  <w:t xml:space="preserve">la </w:t>
                </w:r>
                <w:r>
                  <w:rPr>
                    <w:rFonts w:ascii="Arial" w:hAnsi="Arial" w:cs="Arial"/>
                  </w:rPr>
                  <w:t>E</w:t>
                </w:r>
                <w:r w:rsidRPr="00E23027">
                  <w:rPr>
                    <w:rFonts w:ascii="Arial" w:hAnsi="Arial" w:cs="Arial"/>
                  </w:rPr>
                  <w:t>x</w:t>
                </w:r>
              </w:smartTag>
              <w:r w:rsidRPr="00E23027">
                <w:rPr>
                  <w:rFonts w:ascii="Arial" w:hAnsi="Arial" w:cs="Arial"/>
                </w:rPr>
                <w:t xml:space="preserve"> </w:t>
              </w:r>
              <w:r>
                <w:rPr>
                  <w:rFonts w:ascii="Arial" w:hAnsi="Arial" w:cs="Arial"/>
                </w:rPr>
                <w:t>B</w:t>
              </w:r>
              <w:r w:rsidRPr="00E23027">
                <w:rPr>
                  <w:rFonts w:ascii="Arial" w:hAnsi="Arial" w:cs="Arial"/>
                </w:rPr>
                <w:t>odega</w:t>
              </w:r>
            </w:smartTag>
            <w:r w:rsidRPr="00E23027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</w:t>
            </w:r>
            <w:r w:rsidRPr="00E23027">
              <w:rPr>
                <w:rFonts w:ascii="Arial" w:hAnsi="Arial" w:cs="Arial"/>
              </w:rPr>
              <w:t>onatti</w:t>
            </w:r>
            <w:proofErr w:type="spellEnd"/>
            <w:r>
              <w:rPr>
                <w:rFonts w:ascii="Arial" w:hAnsi="Arial" w:cs="Arial"/>
              </w:rPr>
              <w:t>,</w:t>
            </w:r>
            <w:r w:rsidRPr="00E23027">
              <w:rPr>
                <w:rFonts w:ascii="Arial" w:hAnsi="Arial" w:cs="Arial"/>
              </w:rPr>
              <w:t xml:space="preserve"> destinado a realizar actividades</w:t>
            </w:r>
            <w:r>
              <w:rPr>
                <w:rFonts w:ascii="Arial" w:hAnsi="Arial" w:cs="Arial"/>
              </w:rPr>
              <w:t xml:space="preserve"> productivas, acopio de producció</w:t>
            </w:r>
            <w:r w:rsidRPr="00E23027">
              <w:rPr>
                <w:rFonts w:ascii="Arial" w:hAnsi="Arial" w:cs="Arial"/>
              </w:rPr>
              <w:t>n primaria o productos industrializados</w:t>
            </w:r>
            <w:r>
              <w:rPr>
                <w:rFonts w:ascii="Arial" w:hAnsi="Arial" w:cs="Arial"/>
              </w:rPr>
              <w:t xml:space="preserve">. </w:t>
            </w:r>
            <w:r w:rsidRPr="00E23027">
              <w:rPr>
                <w:rFonts w:ascii="Arial" w:hAnsi="Arial" w:cs="Arial"/>
                <w:b/>
              </w:rPr>
              <w:t>(</w:t>
            </w:r>
            <w:proofErr w:type="spellStart"/>
            <w:r w:rsidRPr="00E23027">
              <w:rPr>
                <w:rFonts w:ascii="Arial" w:hAnsi="Arial" w:cs="Arial"/>
                <w:b/>
              </w:rPr>
              <w:t>Expte</w:t>
            </w:r>
            <w:proofErr w:type="spellEnd"/>
            <w:r w:rsidRPr="00E23027">
              <w:rPr>
                <w:rFonts w:ascii="Arial" w:hAnsi="Arial" w:cs="Arial"/>
                <w:b/>
              </w:rPr>
              <w:t>. 73655)</w:t>
            </w:r>
            <w:r w:rsidRPr="00E23027">
              <w:rPr>
                <w:rFonts w:ascii="Arial" w:hAnsi="Arial" w:cs="Arial"/>
              </w:rPr>
              <w:tab/>
            </w:r>
          </w:p>
        </w:tc>
      </w:tr>
      <w:tr w:rsidR="003C2EA3" w:rsidRPr="00E1606A" w:rsidTr="00B346CE">
        <w:tc>
          <w:tcPr>
            <w:tcW w:w="10246" w:type="dxa"/>
            <w:gridSpan w:val="2"/>
          </w:tcPr>
          <w:p w:rsidR="003C2EA3" w:rsidRPr="00E1606A" w:rsidRDefault="003C2EA3" w:rsidP="00B346C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  <w:r w:rsidRPr="00A74D48">
              <w:rPr>
                <w:rFonts w:ascii="Arial" w:hAnsi="Arial" w:cs="Arial"/>
                <w:b/>
              </w:rPr>
              <w:t>A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582769">
              <w:rPr>
                <w:rFonts w:ascii="Arial" w:hAnsi="Arial" w:cs="Arial"/>
                <w:b/>
              </w:rPr>
              <w:t>Legislación y Asuntos Constitucionales</w:t>
            </w:r>
          </w:p>
        </w:tc>
      </w:tr>
    </w:tbl>
    <w:p w:rsidR="003C2EA3" w:rsidRDefault="003C2EA3" w:rsidP="003C2EA3">
      <w:pPr>
        <w:rPr>
          <w:sz w:val="10"/>
          <w:szCs w:val="10"/>
        </w:rPr>
      </w:pPr>
    </w:p>
    <w:p w:rsidR="003C2EA3" w:rsidRDefault="003C2EA3">
      <w:pPr>
        <w:spacing w:after="200" w:line="276" w:lineRule="auto"/>
        <w:rPr>
          <w:sz w:val="10"/>
          <w:szCs w:val="10"/>
        </w:rPr>
      </w:pPr>
      <w:r>
        <w:rPr>
          <w:sz w:val="10"/>
          <w:szCs w:val="10"/>
        </w:rPr>
        <w:br w:type="page"/>
      </w:r>
    </w:p>
    <w:p w:rsidR="003C2EA3" w:rsidRDefault="003C2EA3" w:rsidP="003C2EA3">
      <w:pPr>
        <w:rPr>
          <w:sz w:val="10"/>
          <w:szCs w:val="10"/>
        </w:rPr>
      </w:pPr>
    </w:p>
    <w:sectPr w:rsidR="003C2EA3" w:rsidSect="00CA1C39">
      <w:headerReference w:type="even" r:id="rId5"/>
      <w:headerReference w:type="default" r:id="rId6"/>
      <w:footerReference w:type="even" r:id="rId7"/>
      <w:footerReference w:type="default" r:id="rId8"/>
      <w:pgSz w:w="11907" w:h="16840" w:code="9"/>
      <w:pgMar w:top="737" w:right="907" w:bottom="6" w:left="1247" w:header="720" w:footer="0" w:gutter="0"/>
      <w:cols w:space="708"/>
      <w:docGrid w:linePitch="2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Edwardian Script ITC">
    <w:altName w:val="Arabic Typesetting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C59" w:rsidRDefault="00F0709A" w:rsidP="003E4FE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D3C59" w:rsidRDefault="00F0709A" w:rsidP="003E4FE4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C59" w:rsidRDefault="00F0709A" w:rsidP="00674F7C">
    <w:pPr>
      <w:pStyle w:val="Piedepgina"/>
      <w:framePr w:wrap="around" w:vAnchor="text" w:hAnchor="page" w:x="11208" w:y="138"/>
      <w:rPr>
        <w:rStyle w:val="Nmerodepgina"/>
      </w:rPr>
    </w:pPr>
  </w:p>
  <w:p w:rsidR="003D3C59" w:rsidRDefault="00F0709A" w:rsidP="00D70A75">
    <w:pPr>
      <w:pStyle w:val="Piedepgina"/>
      <w:jc w:val="center"/>
      <w:rPr>
        <w:rFonts w:ascii="Edwardian Script ITC" w:hAnsi="Edwardian Script ITC"/>
        <w:b/>
        <w:sz w:val="40"/>
        <w:szCs w:val="40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C59" w:rsidRDefault="00F0709A" w:rsidP="00D44205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D3C59" w:rsidRDefault="00F0709A">
    <w:pPr>
      <w:pStyle w:val="Encabezad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C59" w:rsidRDefault="00F0709A" w:rsidP="00D44205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3D3C59" w:rsidRDefault="00F0709A" w:rsidP="00D44205">
    <w:pPr>
      <w:pStyle w:val="Encabezado"/>
      <w:ind w:left="-312" w:right="360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93.6pt;margin-top:-16.4pt;width:585.7pt;height:119.4pt;z-index:-251656192" o:allowoverlap="f">
          <v:imagedata r:id="rId1" o:title="Senado membrete"/>
        </v:shape>
      </w:pict>
    </w:r>
    <w:r>
      <w:rPr>
        <w:noProof/>
      </w:rPr>
      <w:pict>
        <v:shape id="_x0000_s1027" type="#_x0000_t75" style="position:absolute;left:0;text-align:left;margin-left:0;margin-top:-.5pt;width:69.75pt;height:90.1pt;z-index:251662336;mso-wrap-distance-left:9.05pt;mso-wrap-distance-right:9.05pt" strokecolor="gray" strokeweight="0">
          <v:fill color2="black"/>
          <v:stroke color2="#7f7f7f"/>
          <v:imagedata r:id="rId2" o:title=""/>
        </v:shape>
      </w:pict>
    </w:r>
    <w:r>
      <w:rPr>
        <w:noProof/>
      </w:rPr>
      <w:pict>
        <v:rect id="_x0000_s1026" style="position:absolute;left:0;text-align:left;margin-left:-19.5pt;margin-top:84.3pt;width:109.2pt;height:31.8pt;z-index:251661312" stroked="f"/>
      </w:pict>
    </w:r>
    <w:r>
      <w:pict>
        <v:shape id="_x0000_i1025" type="#_x0000_t75" style="width:105.3pt;height:110.7pt">
          <v:imagedata r:id="rId3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210DE"/>
    <w:multiLevelType w:val="hybridMultilevel"/>
    <w:tmpl w:val="5B3693F0"/>
    <w:lvl w:ilvl="0" w:tplc="CBFCFDB0">
      <w:start w:val="5"/>
      <w:numFmt w:val="decimalZero"/>
      <w:lvlText w:val="%1-"/>
      <w:lvlJc w:val="left"/>
      <w:pPr>
        <w:ind w:left="72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F323B7"/>
    <w:multiLevelType w:val="hybridMultilevel"/>
    <w:tmpl w:val="711259CC"/>
    <w:lvl w:ilvl="0" w:tplc="AC22000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510E4F"/>
    <w:multiLevelType w:val="hybridMultilevel"/>
    <w:tmpl w:val="9B6CF6AE"/>
    <w:lvl w:ilvl="0" w:tplc="A340743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517305"/>
    <w:multiLevelType w:val="hybridMultilevel"/>
    <w:tmpl w:val="BA24ADB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E31425D"/>
    <w:multiLevelType w:val="multilevel"/>
    <w:tmpl w:val="36C2F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4862D11"/>
    <w:multiLevelType w:val="hybridMultilevel"/>
    <w:tmpl w:val="6C3810CE"/>
    <w:lvl w:ilvl="0" w:tplc="23D61420">
      <w:start w:val="347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E575498"/>
    <w:multiLevelType w:val="hybridMultilevel"/>
    <w:tmpl w:val="C616C8AC"/>
    <w:lvl w:ilvl="0" w:tplc="FB720E0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compat/>
  <w:rsids>
    <w:rsidRoot w:val="003C2EA3"/>
    <w:rsid w:val="003C2EA3"/>
    <w:rsid w:val="008B1CF4"/>
    <w:rsid w:val="008F7C5F"/>
    <w:rsid w:val="00F0709A"/>
    <w:rsid w:val="00F96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EA3"/>
    <w:pPr>
      <w:spacing w:after="0" w:line="240" w:lineRule="auto"/>
    </w:pPr>
    <w:rPr>
      <w:rFonts w:ascii="Tahoma" w:eastAsia="Times New Roman" w:hAnsi="Tahoma" w:cs="Times New Roman"/>
      <w:sz w:val="24"/>
      <w:szCs w:val="24"/>
      <w:lang w:eastAsia="es-ES"/>
    </w:rPr>
  </w:style>
  <w:style w:type="paragraph" w:styleId="Ttulo3">
    <w:name w:val="heading 3"/>
    <w:basedOn w:val="Normal"/>
    <w:next w:val="Normal"/>
    <w:link w:val="Ttulo3Car"/>
    <w:qFormat/>
    <w:rsid w:val="003C2EA3"/>
    <w:pPr>
      <w:keepNext/>
      <w:jc w:val="center"/>
      <w:outlineLvl w:val="2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ar"/>
    <w:qFormat/>
    <w:rsid w:val="003C2EA3"/>
    <w:pPr>
      <w:spacing w:before="240" w:after="60"/>
      <w:outlineLvl w:val="5"/>
    </w:pPr>
    <w:rPr>
      <w:rFonts w:ascii="Times New Roman" w:hAnsi="Times New Roman"/>
      <w:b/>
      <w:bCs/>
      <w:sz w:val="22"/>
      <w:szCs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character" w:customStyle="1" w:styleId="Ttulo3Car">
    <w:name w:val="Título 3 Car"/>
    <w:basedOn w:val="Fuentedeprrafopredeter"/>
    <w:link w:val="Ttulo3"/>
    <w:rsid w:val="003C2EA3"/>
    <w:rPr>
      <w:rFonts w:ascii="Arial" w:eastAsia="Times New Roman" w:hAnsi="Arial" w:cs="Arial"/>
      <w:b/>
      <w:bCs/>
      <w:sz w:val="24"/>
      <w:szCs w:val="24"/>
      <w:lang w:eastAsia="es-ES"/>
    </w:rPr>
  </w:style>
  <w:style w:type="character" w:customStyle="1" w:styleId="Ttulo6Car">
    <w:name w:val="Título 6 Car"/>
    <w:basedOn w:val="Fuentedeprrafopredeter"/>
    <w:link w:val="Ttulo6"/>
    <w:rsid w:val="003C2EA3"/>
    <w:rPr>
      <w:rFonts w:ascii="Times New Roman" w:eastAsia="Times New Roman" w:hAnsi="Times New Roman" w:cs="Times New Roman"/>
      <w:b/>
      <w:bCs/>
      <w:lang w:val="es-ES" w:eastAsia="es-ES"/>
    </w:rPr>
  </w:style>
  <w:style w:type="paragraph" w:styleId="Encabezado">
    <w:name w:val="header"/>
    <w:basedOn w:val="Normal"/>
    <w:link w:val="EncabezadoCar"/>
    <w:rsid w:val="003C2EA3"/>
    <w:pPr>
      <w:tabs>
        <w:tab w:val="center" w:pos="4419"/>
        <w:tab w:val="right" w:pos="8838"/>
      </w:tabs>
    </w:pPr>
    <w:rPr>
      <w:rFonts w:ascii="Times New Roman" w:hAnsi="Times New Roman"/>
      <w:lang w:val="es-ES"/>
    </w:rPr>
  </w:style>
  <w:style w:type="character" w:customStyle="1" w:styleId="EncabezadoCar">
    <w:name w:val="Encabezado Car"/>
    <w:basedOn w:val="Fuentedeprrafopredeter"/>
    <w:link w:val="Encabezado"/>
    <w:rsid w:val="003C2EA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3C2EA3"/>
  </w:style>
  <w:style w:type="paragraph" w:styleId="Piedepgina">
    <w:name w:val="footer"/>
    <w:basedOn w:val="Normal"/>
    <w:link w:val="PiedepginaCar"/>
    <w:rsid w:val="003C2EA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3C2EA3"/>
    <w:rPr>
      <w:rFonts w:ascii="Tahoma" w:eastAsia="Times New Roman" w:hAnsi="Tahoma" w:cs="Times New Roman"/>
      <w:sz w:val="24"/>
      <w:szCs w:val="24"/>
      <w:lang w:eastAsia="es-ES"/>
    </w:rPr>
  </w:style>
  <w:style w:type="paragraph" w:styleId="Textosinformato">
    <w:name w:val="Plain Text"/>
    <w:basedOn w:val="Normal"/>
    <w:link w:val="TextosinformatoCar"/>
    <w:rsid w:val="003C2EA3"/>
    <w:rPr>
      <w:rFonts w:ascii="Courier New" w:hAnsi="Courier New"/>
      <w:sz w:val="20"/>
      <w:szCs w:val="20"/>
      <w:lang w:val="es-ES"/>
    </w:rPr>
  </w:style>
  <w:style w:type="character" w:customStyle="1" w:styleId="TextosinformatoCar">
    <w:name w:val="Texto sin formato Car"/>
    <w:basedOn w:val="Fuentedeprrafopredeter"/>
    <w:link w:val="Textosinformato"/>
    <w:rsid w:val="003C2EA3"/>
    <w:rPr>
      <w:rFonts w:ascii="Courier New" w:eastAsia="Times New Roman" w:hAnsi="Courier New" w:cs="Times New Roman"/>
      <w:sz w:val="20"/>
      <w:szCs w:val="20"/>
      <w:lang w:val="es-ES" w:eastAsia="es-ES"/>
    </w:rPr>
  </w:style>
  <w:style w:type="table" w:styleId="Tablaconcuadrcula">
    <w:name w:val="Table Grid"/>
    <w:basedOn w:val="Tablanormal"/>
    <w:rsid w:val="003C2E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A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3C2EA3"/>
    <w:pPr>
      <w:spacing w:before="100" w:beforeAutospacing="1" w:after="100" w:afterAutospacing="1"/>
    </w:pPr>
    <w:rPr>
      <w:rFonts w:ascii="Times New Roman" w:hAnsi="Times New Roman"/>
      <w:lang w:val="es-ES"/>
    </w:rPr>
  </w:style>
  <w:style w:type="character" w:customStyle="1" w:styleId="apple-converted-space">
    <w:name w:val="apple-converted-space"/>
    <w:basedOn w:val="Fuentedeprrafopredeter"/>
    <w:rsid w:val="003C2EA3"/>
  </w:style>
  <w:style w:type="character" w:customStyle="1" w:styleId="Sangra3detindependienteCar">
    <w:name w:val="Sangría 3 de t. independiente Car"/>
    <w:link w:val="Sangra3detindependiente"/>
    <w:locked/>
    <w:rsid w:val="003C2EA3"/>
    <w:rPr>
      <w:rFonts w:ascii="Arial" w:eastAsia="MS Mincho" w:hAnsi="Arial" w:cs="Arial"/>
      <w:sz w:val="24"/>
      <w:lang w:val="es-ES" w:eastAsia="es-ES"/>
    </w:rPr>
  </w:style>
  <w:style w:type="paragraph" w:styleId="Sangra3detindependiente">
    <w:name w:val="Body Text Indent 3"/>
    <w:basedOn w:val="Normal"/>
    <w:link w:val="Sangra3detindependienteCar"/>
    <w:rsid w:val="003C2EA3"/>
    <w:pPr>
      <w:ind w:left="1496" w:hanging="1496"/>
    </w:pPr>
    <w:rPr>
      <w:rFonts w:ascii="Arial" w:eastAsia="MS Mincho" w:hAnsi="Arial" w:cs="Arial"/>
      <w:szCs w:val="22"/>
      <w:lang w:val="es-ES"/>
    </w:rPr>
  </w:style>
  <w:style w:type="character" w:customStyle="1" w:styleId="Sangra3detindependienteCar1">
    <w:name w:val="Sangría 3 de t. independiente Car1"/>
    <w:basedOn w:val="Fuentedeprrafopredeter"/>
    <w:link w:val="Sangra3detindependiente"/>
    <w:uiPriority w:val="99"/>
    <w:semiHidden/>
    <w:rsid w:val="003C2EA3"/>
    <w:rPr>
      <w:rFonts w:ascii="Tahoma" w:eastAsia="Times New Roman" w:hAnsi="Tahoma" w:cs="Times New Roman"/>
      <w:sz w:val="16"/>
      <w:szCs w:val="16"/>
      <w:lang w:eastAsia="es-ES"/>
    </w:rPr>
  </w:style>
  <w:style w:type="character" w:styleId="Textoennegrita">
    <w:name w:val="Strong"/>
    <w:uiPriority w:val="22"/>
    <w:qFormat/>
    <w:rsid w:val="003C2EA3"/>
    <w:rPr>
      <w:b/>
      <w:bCs/>
    </w:rPr>
  </w:style>
  <w:style w:type="paragraph" w:styleId="Mapadeldocumento">
    <w:name w:val="Document Map"/>
    <w:basedOn w:val="Normal"/>
    <w:link w:val="MapadeldocumentoCar"/>
    <w:semiHidden/>
    <w:rsid w:val="003C2EA3"/>
    <w:pPr>
      <w:shd w:val="clear" w:color="auto" w:fill="000080"/>
    </w:pPr>
    <w:rPr>
      <w:rFonts w:cs="Tahoma"/>
      <w:sz w:val="20"/>
      <w:szCs w:val="20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3C2EA3"/>
    <w:rPr>
      <w:rFonts w:ascii="Tahoma" w:eastAsia="Times New Roman" w:hAnsi="Tahoma" w:cs="Tahoma"/>
      <w:sz w:val="20"/>
      <w:szCs w:val="20"/>
      <w:shd w:val="clear" w:color="auto" w:fill="000080"/>
      <w:lang w:eastAsia="es-ES"/>
    </w:rPr>
  </w:style>
  <w:style w:type="paragraph" w:styleId="HTMLconformatoprevio">
    <w:name w:val="HTML Preformatted"/>
    <w:basedOn w:val="Normal"/>
    <w:link w:val="HTMLconformatoprevioCar"/>
    <w:rsid w:val="003C2E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3C2EA3"/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styleId="Hipervnculo">
    <w:name w:val="Hyperlink"/>
    <w:rsid w:val="003C2EA3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3C2EA3"/>
    <w:rPr>
      <w:rFonts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C2EA3"/>
    <w:rPr>
      <w:rFonts w:ascii="Tahoma" w:eastAsia="Times New Roman" w:hAnsi="Tahoma" w:cs="Tahoma"/>
      <w:sz w:val="16"/>
      <w:szCs w:val="16"/>
      <w:lang w:eastAsia="es-ES"/>
    </w:rPr>
  </w:style>
  <w:style w:type="character" w:styleId="nfasis">
    <w:name w:val="Emphasis"/>
    <w:uiPriority w:val="20"/>
    <w:qFormat/>
    <w:rsid w:val="003C2EA3"/>
    <w:rPr>
      <w:i/>
      <w:iCs/>
    </w:rPr>
  </w:style>
  <w:style w:type="character" w:customStyle="1" w:styleId="FooterChar">
    <w:name w:val="Footer Char"/>
    <w:semiHidden/>
    <w:locked/>
    <w:rsid w:val="003C2EA3"/>
    <w:rPr>
      <w:sz w:val="24"/>
      <w:szCs w:val="24"/>
      <w:lang w:val="es-ES" w:eastAsia="es-ES" w:bidi="ar-SA"/>
    </w:rPr>
  </w:style>
  <w:style w:type="character" w:customStyle="1" w:styleId="CarCar8">
    <w:name w:val=" Car Car8"/>
    <w:semiHidden/>
    <w:locked/>
    <w:rsid w:val="003C2EA3"/>
    <w:rPr>
      <w:rFonts w:ascii="Courier New" w:hAnsi="Courier New" w:cs="Courier New"/>
      <w:lang w:val="es-ES" w:eastAsia="es-ES"/>
    </w:rPr>
  </w:style>
  <w:style w:type="character" w:customStyle="1" w:styleId="CarCar9">
    <w:name w:val=" Car Car9"/>
    <w:rsid w:val="003C2EA3"/>
    <w:rPr>
      <w:rFonts w:ascii="Arial" w:hAnsi="Arial" w:cs="Arial"/>
      <w:b/>
      <w:bCs/>
      <w:sz w:val="24"/>
      <w:szCs w:val="24"/>
      <w:lang w:val="es-AR" w:eastAsia="es-ES" w:bidi="ar-SA"/>
    </w:rPr>
  </w:style>
  <w:style w:type="character" w:customStyle="1" w:styleId="CarCar7">
    <w:name w:val=" Car Car7"/>
    <w:semiHidden/>
    <w:locked/>
    <w:rsid w:val="003C2EA3"/>
    <w:rPr>
      <w:rFonts w:cs="Times New Roman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1940</Words>
  <Characters>10675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12590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secleg</dc:creator>
  <cp:lastModifiedBy>secleg</cp:lastModifiedBy>
  <cp:revision>1</cp:revision>
  <dcterms:created xsi:type="dcterms:W3CDTF">2019-11-19T11:46:00Z</dcterms:created>
  <dcterms:modified xsi:type="dcterms:W3CDTF">2019-11-19T12:23:00Z</dcterms:modified>
</cp:coreProperties>
</file>